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05C" w:rsidRPr="00E4405C" w:rsidRDefault="00E4405C" w:rsidP="00E4405C">
      <w:pPr>
        <w:pStyle w:val="af7"/>
        <w:spacing w:after="0"/>
        <w:ind w:left="5580"/>
        <w:rPr>
          <w:sz w:val="28"/>
          <w:szCs w:val="28"/>
          <w:lang w:val="uk-UA"/>
        </w:rPr>
      </w:pP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Pr>
          <w:sz w:val="24"/>
          <w:szCs w:val="24"/>
          <w:lang w:val="uk-UA"/>
        </w:rPr>
        <w:tab/>
      </w:r>
      <w:r>
        <w:rPr>
          <w:sz w:val="24"/>
          <w:szCs w:val="24"/>
          <w:lang w:val="uk-UA"/>
        </w:rPr>
        <w:tab/>
      </w:r>
      <w:r w:rsidRPr="00E4405C">
        <w:rPr>
          <w:sz w:val="28"/>
          <w:szCs w:val="28"/>
          <w:lang w:val="uk-UA"/>
        </w:rPr>
        <w:t>Додаток 1</w:t>
      </w:r>
    </w:p>
    <w:p w:rsidR="00262291" w:rsidRPr="00262291" w:rsidRDefault="00E4405C" w:rsidP="00262291">
      <w:pPr>
        <w:pStyle w:val="af7"/>
        <w:jc w:val="right"/>
        <w:rPr>
          <w:rFonts w:eastAsia="Times New Roman"/>
          <w:sz w:val="28"/>
          <w:szCs w:val="28"/>
        </w:rPr>
      </w:pPr>
      <w:r w:rsidRPr="00262291">
        <w:rPr>
          <w:sz w:val="28"/>
          <w:szCs w:val="28"/>
          <w:lang w:val="uk-UA"/>
        </w:rPr>
        <w:t xml:space="preserve">до </w:t>
      </w:r>
      <w:r w:rsidR="00262291" w:rsidRPr="00262291">
        <w:rPr>
          <w:sz w:val="28"/>
          <w:szCs w:val="28"/>
        </w:rPr>
        <w:t>рішення виконавчого комітету</w:t>
      </w:r>
    </w:p>
    <w:p w:rsidR="00E4405C" w:rsidRPr="00262291" w:rsidRDefault="00E4405C" w:rsidP="00E4405C">
      <w:pPr>
        <w:pStyle w:val="af7"/>
        <w:spacing w:after="0"/>
        <w:ind w:left="8856" w:firstLine="504"/>
        <w:jc w:val="center"/>
        <w:rPr>
          <w:sz w:val="28"/>
          <w:szCs w:val="28"/>
          <w:lang w:val="uk-UA"/>
        </w:rPr>
      </w:pPr>
    </w:p>
    <w:p w:rsidR="00E4405C" w:rsidRPr="00E4405C" w:rsidRDefault="00AE1C14" w:rsidP="00E4405C">
      <w:pPr>
        <w:pStyle w:val="af7"/>
        <w:spacing w:after="0"/>
        <w:ind w:left="4164" w:firstLine="708"/>
        <w:jc w:val="right"/>
        <w:rPr>
          <w:sz w:val="28"/>
          <w:szCs w:val="28"/>
          <w:lang w:val="uk-UA"/>
        </w:rPr>
      </w:pPr>
      <w:r>
        <w:rPr>
          <w:sz w:val="28"/>
          <w:szCs w:val="28"/>
          <w:lang w:val="uk-UA"/>
        </w:rPr>
        <w:t xml:space="preserve">від «07» липня </w:t>
      </w:r>
      <w:r w:rsidR="00E4405C" w:rsidRPr="00E4405C">
        <w:rPr>
          <w:sz w:val="28"/>
          <w:szCs w:val="28"/>
          <w:lang w:val="uk-UA"/>
        </w:rPr>
        <w:t>202</w:t>
      </w:r>
      <w:r w:rsidR="00E4405C">
        <w:rPr>
          <w:sz w:val="28"/>
          <w:szCs w:val="28"/>
          <w:lang w:val="uk-UA"/>
        </w:rPr>
        <w:t>5</w:t>
      </w:r>
      <w:r w:rsidR="00E4405C" w:rsidRPr="00E4405C">
        <w:rPr>
          <w:sz w:val="28"/>
          <w:szCs w:val="28"/>
          <w:lang w:val="uk-UA"/>
        </w:rPr>
        <w:t xml:space="preserve"> року № ____</w:t>
      </w:r>
    </w:p>
    <w:p w:rsidR="00E4405C" w:rsidRPr="00E4405C" w:rsidRDefault="00E4405C" w:rsidP="00E4405C">
      <w:pPr>
        <w:tabs>
          <w:tab w:val="left" w:pos="6840"/>
          <w:tab w:val="center" w:pos="6977"/>
        </w:tabs>
        <w:spacing w:before="240" w:after="120" w:line="240" w:lineRule="auto"/>
        <w:rPr>
          <w:rFonts w:ascii="Times New Roman" w:eastAsia="Times New Roman" w:hAnsi="Times New Roman" w:cs="Times New Roman"/>
          <w:color w:val="000000"/>
          <w:sz w:val="28"/>
          <w:szCs w:val="28"/>
        </w:rPr>
      </w:pPr>
      <w:r w:rsidRPr="00E4405C">
        <w:rPr>
          <w:rFonts w:ascii="Times New Roman" w:hAnsi="Times New Roman" w:cs="Times New Roman"/>
          <w:sz w:val="28"/>
          <w:szCs w:val="28"/>
        </w:rPr>
        <w:tab/>
      </w:r>
      <w:r w:rsidRPr="00E4405C">
        <w:rPr>
          <w:rFonts w:ascii="Times New Roman" w:hAnsi="Times New Roman" w:cs="Times New Roman"/>
          <w:sz w:val="28"/>
          <w:szCs w:val="28"/>
        </w:rPr>
        <w:tab/>
      </w:r>
      <w:r w:rsidRPr="00E4405C">
        <w:rPr>
          <w:rFonts w:ascii="Times New Roman" w:hAnsi="Times New Roman" w:cs="Times New Roman"/>
          <w:sz w:val="28"/>
          <w:szCs w:val="28"/>
        </w:rPr>
        <w:tab/>
      </w:r>
      <w:r w:rsidRPr="00E4405C">
        <w:rPr>
          <w:rFonts w:ascii="Times New Roman" w:hAnsi="Times New Roman" w:cs="Times New Roman"/>
          <w:sz w:val="28"/>
          <w:szCs w:val="28"/>
        </w:rPr>
        <w:tab/>
      </w:r>
      <w:r w:rsidRPr="00E4405C">
        <w:rPr>
          <w:rFonts w:ascii="Times New Roman" w:hAnsi="Times New Roman" w:cs="Times New Roman"/>
          <w:sz w:val="28"/>
          <w:szCs w:val="28"/>
        </w:rPr>
        <w:tab/>
      </w:r>
    </w:p>
    <w:p w:rsidR="00AF7B0B" w:rsidRPr="00C05521" w:rsidRDefault="000B0627">
      <w:pPr>
        <w:spacing w:before="240" w:after="120"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ПЛАН ЗАХОДІВ</w:t>
      </w:r>
      <w:r w:rsidRPr="00C05521">
        <w:rPr>
          <w:rFonts w:ascii="Times New Roman" w:eastAsia="Times New Roman" w:hAnsi="Times New Roman" w:cs="Times New Roman"/>
          <w:color w:val="000000"/>
          <w:sz w:val="24"/>
          <w:szCs w:val="24"/>
        </w:rPr>
        <w:br/>
        <w:t xml:space="preserve"> на 2025–2026 роки з реалізації Національної стратегії зі створення безбар’єрного простору в Україні на період до 2030 року </w:t>
      </w:r>
    </w:p>
    <w:p w:rsidR="00AF7B0B" w:rsidRPr="00C05521" w:rsidRDefault="00AF7B0B">
      <w:pPr>
        <w:spacing w:line="240" w:lineRule="auto"/>
        <w:jc w:val="center"/>
        <w:rPr>
          <w:rFonts w:ascii="Times New Roman" w:eastAsia="Times New Roman" w:hAnsi="Times New Roman" w:cs="Times New Roman"/>
          <w:color w:val="000000"/>
          <w:sz w:val="24"/>
          <w:szCs w:val="24"/>
        </w:rPr>
      </w:pPr>
    </w:p>
    <w:tbl>
      <w:tblPr>
        <w:tblStyle w:val="81"/>
        <w:tblW w:w="1521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2"/>
        <w:gridCol w:w="2646"/>
        <w:gridCol w:w="1391"/>
        <w:gridCol w:w="1302"/>
        <w:gridCol w:w="1160"/>
        <w:gridCol w:w="1815"/>
        <w:gridCol w:w="2005"/>
        <w:gridCol w:w="2165"/>
        <w:gridCol w:w="25"/>
        <w:gridCol w:w="76"/>
        <w:gridCol w:w="62"/>
      </w:tblGrid>
      <w:tr w:rsidR="00AF7B0B" w:rsidRPr="00C05521" w:rsidTr="00D56F4A">
        <w:trPr>
          <w:gridAfter w:val="1"/>
          <w:wAfter w:w="62" w:type="dxa"/>
          <w:trHeight w:val="567"/>
          <w:tblHeader/>
        </w:trPr>
        <w:tc>
          <w:tcPr>
            <w:tcW w:w="2572" w:type="dxa"/>
            <w:vMerge w:val="restart"/>
            <w:shd w:val="clear" w:color="auto" w:fill="F2F2F2"/>
          </w:tcPr>
          <w:p w:rsidR="00AF7B0B" w:rsidRPr="00C05521" w:rsidRDefault="000B0627">
            <w:pPr>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Найменування завдання</w:t>
            </w:r>
          </w:p>
        </w:tc>
        <w:tc>
          <w:tcPr>
            <w:tcW w:w="2646" w:type="dxa"/>
            <w:vMerge w:val="restart"/>
            <w:shd w:val="clear" w:color="auto" w:fill="F2F2F2"/>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Найменування заходу</w:t>
            </w:r>
          </w:p>
        </w:tc>
        <w:tc>
          <w:tcPr>
            <w:tcW w:w="2693" w:type="dxa"/>
            <w:gridSpan w:val="2"/>
            <w:shd w:val="clear" w:color="auto" w:fill="F2F2F2"/>
          </w:tcPr>
          <w:p w:rsidR="00AF7B0B" w:rsidRPr="00C05521" w:rsidRDefault="000B0627">
            <w:pPr>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Термін реалізації</w:t>
            </w:r>
          </w:p>
        </w:tc>
        <w:tc>
          <w:tcPr>
            <w:tcW w:w="1160" w:type="dxa"/>
            <w:vMerge w:val="restart"/>
            <w:shd w:val="clear" w:color="auto" w:fill="F2F2F2"/>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Ресурсне забезпечення</w:t>
            </w:r>
          </w:p>
        </w:tc>
        <w:tc>
          <w:tcPr>
            <w:tcW w:w="1815" w:type="dxa"/>
            <w:vMerge w:val="restart"/>
            <w:shd w:val="clear" w:color="auto" w:fill="F2F2F2"/>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Відповідальні за виконання</w:t>
            </w:r>
          </w:p>
        </w:tc>
        <w:tc>
          <w:tcPr>
            <w:tcW w:w="2005" w:type="dxa"/>
            <w:vMerge w:val="restart"/>
            <w:shd w:val="clear" w:color="auto" w:fill="F2F2F2"/>
          </w:tcPr>
          <w:p w:rsidR="00AF7B0B" w:rsidRPr="00C05521" w:rsidRDefault="000B0627">
            <w:pPr>
              <w:spacing w:line="240" w:lineRule="auto"/>
              <w:ind w:right="57" w:hanging="3"/>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Національні або міжнародні зобов’язання (за наявності)</w:t>
            </w:r>
          </w:p>
        </w:tc>
        <w:tc>
          <w:tcPr>
            <w:tcW w:w="2266" w:type="dxa"/>
            <w:gridSpan w:val="3"/>
            <w:vMerge w:val="restart"/>
            <w:shd w:val="clear" w:color="auto" w:fill="F2F2F2"/>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Індикатор виконання</w:t>
            </w:r>
          </w:p>
        </w:tc>
      </w:tr>
      <w:tr w:rsidR="00AF7B0B" w:rsidRPr="00C05521" w:rsidTr="00D56F4A">
        <w:trPr>
          <w:gridAfter w:val="1"/>
          <w:wAfter w:w="62" w:type="dxa"/>
          <w:trHeight w:val="430"/>
          <w:tblHeader/>
        </w:trPr>
        <w:tc>
          <w:tcPr>
            <w:tcW w:w="2572" w:type="dxa"/>
            <w:vMerge/>
            <w:shd w:val="clear" w:color="auto" w:fill="F2F2F2"/>
          </w:tcPr>
          <w:p w:rsidR="00AF7B0B" w:rsidRPr="00C05521" w:rsidRDefault="00AF7B0B">
            <w:pPr>
              <w:widowControl w:val="0"/>
              <w:rPr>
                <w:rFonts w:ascii="Times New Roman" w:eastAsia="Times New Roman" w:hAnsi="Times New Roman" w:cs="Times New Roman"/>
                <w:color w:val="000000"/>
                <w:sz w:val="24"/>
                <w:szCs w:val="24"/>
              </w:rPr>
            </w:pPr>
          </w:p>
        </w:tc>
        <w:tc>
          <w:tcPr>
            <w:tcW w:w="2646" w:type="dxa"/>
            <w:vMerge/>
            <w:shd w:val="clear" w:color="auto" w:fill="F2F2F2"/>
          </w:tcPr>
          <w:p w:rsidR="00AF7B0B" w:rsidRPr="00C05521" w:rsidRDefault="00AF7B0B">
            <w:pPr>
              <w:widowControl w:val="0"/>
              <w:rPr>
                <w:rFonts w:ascii="Times New Roman" w:eastAsia="Times New Roman" w:hAnsi="Times New Roman" w:cs="Times New Roman"/>
                <w:color w:val="000000"/>
                <w:sz w:val="24"/>
                <w:szCs w:val="24"/>
              </w:rPr>
            </w:pPr>
          </w:p>
        </w:tc>
        <w:tc>
          <w:tcPr>
            <w:tcW w:w="1391" w:type="dxa"/>
            <w:shd w:val="clear" w:color="auto" w:fill="F2F2F2"/>
          </w:tcPr>
          <w:p w:rsidR="00AF7B0B" w:rsidRPr="00C05521" w:rsidRDefault="000B0627">
            <w:pPr>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Дата початку </w:t>
            </w:r>
          </w:p>
        </w:tc>
        <w:tc>
          <w:tcPr>
            <w:tcW w:w="1302" w:type="dxa"/>
            <w:shd w:val="clear" w:color="auto" w:fill="F2F2F2"/>
          </w:tcPr>
          <w:p w:rsidR="00AF7B0B" w:rsidRPr="00C05521" w:rsidRDefault="000B0627">
            <w:pPr>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Дата завершення </w:t>
            </w:r>
          </w:p>
        </w:tc>
        <w:tc>
          <w:tcPr>
            <w:tcW w:w="1160" w:type="dxa"/>
            <w:vMerge/>
            <w:shd w:val="clear" w:color="auto" w:fill="F2F2F2"/>
          </w:tcPr>
          <w:p w:rsidR="00AF7B0B" w:rsidRPr="00C05521" w:rsidRDefault="00AF7B0B">
            <w:pPr>
              <w:widowControl w:val="0"/>
              <w:rPr>
                <w:rFonts w:ascii="Times New Roman" w:eastAsia="Times New Roman" w:hAnsi="Times New Roman" w:cs="Times New Roman"/>
                <w:color w:val="000000"/>
                <w:sz w:val="24"/>
                <w:szCs w:val="24"/>
              </w:rPr>
            </w:pPr>
          </w:p>
        </w:tc>
        <w:tc>
          <w:tcPr>
            <w:tcW w:w="1815" w:type="dxa"/>
            <w:vMerge/>
            <w:shd w:val="clear" w:color="auto" w:fill="F2F2F2"/>
          </w:tcPr>
          <w:p w:rsidR="00AF7B0B" w:rsidRPr="00C05521" w:rsidRDefault="00AF7B0B">
            <w:pPr>
              <w:widowControl w:val="0"/>
              <w:rPr>
                <w:rFonts w:ascii="Times New Roman" w:eastAsia="Times New Roman" w:hAnsi="Times New Roman" w:cs="Times New Roman"/>
                <w:color w:val="000000"/>
                <w:sz w:val="24"/>
                <w:szCs w:val="24"/>
              </w:rPr>
            </w:pPr>
          </w:p>
        </w:tc>
        <w:tc>
          <w:tcPr>
            <w:tcW w:w="2005" w:type="dxa"/>
            <w:vMerge/>
            <w:shd w:val="clear" w:color="auto" w:fill="F2F2F2"/>
          </w:tcPr>
          <w:p w:rsidR="00AF7B0B" w:rsidRPr="00C05521" w:rsidRDefault="00AF7B0B">
            <w:pPr>
              <w:widowControl w:val="0"/>
              <w:rPr>
                <w:rFonts w:ascii="Times New Roman" w:eastAsia="Times New Roman" w:hAnsi="Times New Roman" w:cs="Times New Roman"/>
                <w:color w:val="000000"/>
                <w:sz w:val="24"/>
                <w:szCs w:val="24"/>
              </w:rPr>
            </w:pPr>
          </w:p>
        </w:tc>
        <w:tc>
          <w:tcPr>
            <w:tcW w:w="2266" w:type="dxa"/>
            <w:gridSpan w:val="3"/>
            <w:vMerge/>
            <w:shd w:val="clear" w:color="auto" w:fill="F2F2F2"/>
          </w:tcPr>
          <w:p w:rsidR="00AF7B0B" w:rsidRPr="00C05521" w:rsidRDefault="00AF7B0B">
            <w:pPr>
              <w:widowControl w:val="0"/>
              <w:rPr>
                <w:rFonts w:ascii="Times New Roman" w:eastAsia="Times New Roman" w:hAnsi="Times New Roman" w:cs="Times New Roman"/>
                <w:color w:val="000000"/>
                <w:sz w:val="24"/>
                <w:szCs w:val="24"/>
              </w:rPr>
            </w:pPr>
          </w:p>
        </w:tc>
      </w:tr>
      <w:tr w:rsidR="00AF7B0B" w:rsidRPr="00C05521" w:rsidTr="00D56F4A">
        <w:trPr>
          <w:gridAfter w:val="1"/>
          <w:wAfter w:w="62" w:type="dxa"/>
          <w:trHeight w:val="310"/>
        </w:trPr>
        <w:tc>
          <w:tcPr>
            <w:tcW w:w="15157" w:type="dxa"/>
            <w:gridSpan w:val="10"/>
          </w:tcPr>
          <w:p w:rsidR="00AF7B0B" w:rsidRPr="00C05521" w:rsidRDefault="000B0627">
            <w:pPr>
              <w:spacing w:line="240" w:lineRule="auto"/>
              <w:ind w:right="7"/>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b/>
                <w:bCs/>
                <w:color w:val="000000"/>
                <w:sz w:val="24"/>
                <w:szCs w:val="24"/>
              </w:rPr>
              <w:t>Напрям: Фізична безбар’єрність</w:t>
            </w:r>
          </w:p>
        </w:tc>
      </w:tr>
      <w:tr w:rsidR="00AF7B0B" w:rsidRPr="00C05521" w:rsidTr="00D56F4A">
        <w:trPr>
          <w:gridAfter w:val="1"/>
          <w:wAfter w:w="62" w:type="dxa"/>
          <w:trHeight w:val="410"/>
        </w:trPr>
        <w:tc>
          <w:tcPr>
            <w:tcW w:w="15157" w:type="dxa"/>
            <w:gridSpan w:val="10"/>
          </w:tcPr>
          <w:p w:rsidR="00AF7B0B" w:rsidRPr="00245918" w:rsidRDefault="000B0627" w:rsidP="00ED7E76">
            <w:pPr>
              <w:spacing w:line="240" w:lineRule="auto"/>
              <w:ind w:right="7"/>
              <w:rPr>
                <w:rFonts w:ascii="Times New Roman" w:eastAsia="Times New Roman" w:hAnsi="Times New Roman" w:cs="Times New Roman"/>
                <w:b/>
                <w:color w:val="000000"/>
                <w:sz w:val="24"/>
                <w:szCs w:val="24"/>
              </w:rPr>
            </w:pPr>
            <w:r w:rsidRPr="00245918">
              <w:rPr>
                <w:rFonts w:ascii="Times New Roman" w:eastAsia="Times New Roman" w:hAnsi="Times New Roman" w:cs="Times New Roman"/>
                <w:b/>
                <w:color w:val="000000"/>
                <w:sz w:val="24"/>
                <w:szCs w:val="24"/>
              </w:rPr>
              <w:t xml:space="preserve">Стратегічна ціль: 1. Новостворені обʼєкти фізичного оточення відповідають фізичній безбарʼєрності. </w:t>
            </w:r>
          </w:p>
        </w:tc>
      </w:tr>
      <w:tr w:rsidR="00AF7B0B" w:rsidRPr="00C05521" w:rsidTr="00D56F4A">
        <w:trPr>
          <w:gridAfter w:val="1"/>
          <w:wAfter w:w="62" w:type="dxa"/>
          <w:trHeight w:val="280"/>
        </w:trPr>
        <w:tc>
          <w:tcPr>
            <w:tcW w:w="15157" w:type="dxa"/>
            <w:gridSpan w:val="10"/>
          </w:tcPr>
          <w:p w:rsidR="00AF7B0B" w:rsidRPr="00245918" w:rsidRDefault="004C03E3" w:rsidP="00ED7E76">
            <w:pPr>
              <w:spacing w:line="240" w:lineRule="auto"/>
              <w:ind w:left="-45" w:right="7"/>
              <w:rPr>
                <w:rFonts w:ascii="Times New Roman" w:eastAsia="Times New Roman" w:hAnsi="Times New Roman" w:cs="Times New Roman"/>
                <w:b/>
                <w:color w:val="000000"/>
                <w:sz w:val="24"/>
                <w:szCs w:val="24"/>
              </w:rPr>
            </w:pPr>
            <w:r w:rsidRPr="00245918">
              <w:rPr>
                <w:rFonts w:ascii="Times New Roman" w:eastAsia="Times New Roman" w:hAnsi="Times New Roman" w:cs="Times New Roman"/>
                <w:b/>
                <w:color w:val="000000"/>
                <w:sz w:val="24"/>
                <w:szCs w:val="24"/>
              </w:rPr>
              <w:t xml:space="preserve">Стратегічна ціль </w:t>
            </w:r>
            <w:r w:rsidR="000B0627" w:rsidRPr="00245918">
              <w:rPr>
                <w:rFonts w:ascii="Times New Roman" w:eastAsia="Times New Roman" w:hAnsi="Times New Roman" w:cs="Times New Roman"/>
                <w:b/>
                <w:color w:val="000000"/>
                <w:sz w:val="24"/>
                <w:szCs w:val="24"/>
              </w:rPr>
              <w:t>2.  Об’єкти фізичного оточення адаптуються відповідно до сучасних стандартів доступності</w:t>
            </w:r>
          </w:p>
        </w:tc>
      </w:tr>
      <w:tr w:rsidR="00AF7B0B" w:rsidRPr="00C05521" w:rsidTr="00D56F4A">
        <w:trPr>
          <w:gridAfter w:val="1"/>
          <w:wAfter w:w="62" w:type="dxa"/>
          <w:trHeight w:val="280"/>
        </w:trPr>
        <w:tc>
          <w:tcPr>
            <w:tcW w:w="2572" w:type="dxa"/>
          </w:tcPr>
          <w:p w:rsidR="00AF7B0B" w:rsidRPr="00C05521" w:rsidRDefault="000B0627">
            <w:pPr>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1. Забезпечено сприяння розробці місцевих програм розвитку, які включатимуть зміну просторів у відповідності до вимог безбар’єрності (реконструкція, капітальний ремонт, поточний ремонт, а </w:t>
            </w:r>
            <w:r w:rsidRPr="00C05521">
              <w:rPr>
                <w:rFonts w:ascii="Times New Roman" w:eastAsia="Times New Roman" w:hAnsi="Times New Roman" w:cs="Times New Roman"/>
                <w:color w:val="000000"/>
                <w:sz w:val="24"/>
                <w:szCs w:val="24"/>
              </w:rPr>
              <w:lastRenderedPageBreak/>
              <w:t>також розумне пристосування).</w:t>
            </w:r>
          </w:p>
          <w:p w:rsidR="00AF7B0B" w:rsidRPr="00C05521" w:rsidRDefault="00AF7B0B">
            <w:pPr>
              <w:spacing w:line="240" w:lineRule="auto"/>
              <w:ind w:right="7"/>
              <w:rPr>
                <w:rFonts w:ascii="Times New Roman" w:eastAsia="Times New Roman" w:hAnsi="Times New Roman" w:cs="Times New Roman"/>
                <w:color w:val="000000"/>
                <w:sz w:val="24"/>
                <w:szCs w:val="24"/>
              </w:rPr>
            </w:pPr>
          </w:p>
        </w:tc>
        <w:tc>
          <w:tcPr>
            <w:tcW w:w="2646" w:type="dxa"/>
            <w:shd w:val="clear" w:color="auto" w:fill="auto"/>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1.1.Визначити перелік наявних об’єктів, які не відповідають вимогам безбарʼєрності</w:t>
            </w:r>
          </w:p>
        </w:tc>
        <w:tc>
          <w:tcPr>
            <w:tcW w:w="1391" w:type="dxa"/>
          </w:tcPr>
          <w:p w:rsidR="00AF7B0B" w:rsidRPr="00C05521" w:rsidRDefault="000B0627" w:rsidP="00C05521">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AF7B0B" w:rsidRPr="00C05521" w:rsidRDefault="00AF7B0B">
            <w:pPr>
              <w:spacing w:line="240" w:lineRule="auto"/>
              <w:rPr>
                <w:rFonts w:ascii="Times New Roman" w:eastAsia="Times New Roman" w:hAnsi="Times New Roman" w:cs="Times New Roman"/>
                <w:color w:val="000000"/>
                <w:sz w:val="24"/>
                <w:szCs w:val="24"/>
              </w:rPr>
            </w:pPr>
          </w:p>
        </w:tc>
        <w:tc>
          <w:tcPr>
            <w:tcW w:w="1160" w:type="dxa"/>
          </w:tcPr>
          <w:p w:rsidR="00AF7B0B" w:rsidRPr="00C05521" w:rsidRDefault="00AF7B0B">
            <w:pPr>
              <w:spacing w:line="240" w:lineRule="auto"/>
              <w:rPr>
                <w:rFonts w:ascii="Times New Roman" w:eastAsia="Times New Roman" w:hAnsi="Times New Roman" w:cs="Times New Roman"/>
                <w:color w:val="000000"/>
                <w:sz w:val="24"/>
                <w:szCs w:val="24"/>
              </w:rPr>
            </w:pPr>
          </w:p>
        </w:tc>
        <w:tc>
          <w:tcPr>
            <w:tcW w:w="1815" w:type="dxa"/>
            <w:shd w:val="clear" w:color="auto" w:fill="auto"/>
          </w:tcPr>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b/>
                <w:color w:val="000000"/>
                <w:shd w:val="clear" w:color="auto" w:fill="FBFBFB"/>
              </w:rPr>
              <w:t>За збір інформації:</w:t>
            </w:r>
            <w:r w:rsidRPr="00C05521">
              <w:rPr>
                <w:rFonts w:ascii="Times New Roman" w:hAnsi="Times New Roman" w:cs="Times New Roman"/>
                <w:color w:val="000000"/>
                <w:shd w:val="clear" w:color="auto" w:fill="FBFBFB"/>
              </w:rPr>
              <w:t xml:space="preserve"> управління містобудування та архітектури виконавчого комітету Жмеринської міської ради</w:t>
            </w:r>
          </w:p>
          <w:p w:rsidR="00AF7B0B" w:rsidRPr="00C05521" w:rsidRDefault="000B0627">
            <w:pPr>
              <w:spacing w:line="20" w:lineRule="atLeast"/>
              <w:rPr>
                <w:rFonts w:ascii="Times New Roman" w:hAnsi="Times New Roman" w:cs="Times New Roman"/>
                <w:b/>
                <w:color w:val="000000"/>
                <w:shd w:val="clear" w:color="auto" w:fill="FBFBFB"/>
              </w:rPr>
            </w:pPr>
            <w:r w:rsidRPr="00C05521">
              <w:rPr>
                <w:rFonts w:ascii="Times New Roman" w:hAnsi="Times New Roman" w:cs="Times New Roman"/>
                <w:b/>
                <w:color w:val="000000"/>
                <w:shd w:val="clear" w:color="auto" w:fill="FBFBFB"/>
              </w:rPr>
              <w:t>За виконання:</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Виконавчий к</w:t>
            </w:r>
            <w:r w:rsidR="00934EA9" w:rsidRPr="00C05521">
              <w:rPr>
                <w:rFonts w:ascii="Times New Roman" w:hAnsi="Times New Roman" w:cs="Times New Roman"/>
                <w:color w:val="000000"/>
                <w:shd w:val="clear" w:color="auto" w:fill="FBFBFB"/>
              </w:rPr>
              <w:t xml:space="preserve">омітет </w:t>
            </w:r>
            <w:r w:rsidR="00934EA9" w:rsidRPr="00C05521">
              <w:rPr>
                <w:rFonts w:ascii="Times New Roman" w:hAnsi="Times New Roman" w:cs="Times New Roman"/>
                <w:color w:val="000000"/>
                <w:shd w:val="clear" w:color="auto" w:fill="FBFBFB"/>
              </w:rPr>
              <w:lastRenderedPageBreak/>
              <w:t>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Управління культури та т</w:t>
            </w:r>
            <w:r w:rsidR="00934EA9" w:rsidRPr="00C05521">
              <w:rPr>
                <w:rFonts w:ascii="Times New Roman" w:hAnsi="Times New Roman" w:cs="Times New Roman"/>
                <w:color w:val="000000"/>
                <w:shd w:val="clear" w:color="auto" w:fill="FBFBFB"/>
              </w:rPr>
              <w:t>уризму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Управління соціального захисту населення та охорони зд</w:t>
            </w:r>
            <w:r w:rsidR="00934EA9" w:rsidRPr="00C05521">
              <w:rPr>
                <w:rFonts w:ascii="Times New Roman" w:hAnsi="Times New Roman" w:cs="Times New Roman"/>
                <w:color w:val="000000"/>
                <w:shd w:val="clear" w:color="auto" w:fill="FBFBFB"/>
              </w:rPr>
              <w:t>оров’я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 xml:space="preserve">Управління </w:t>
            </w:r>
            <w:r w:rsidR="00934EA9" w:rsidRPr="00C05521">
              <w:rPr>
                <w:rFonts w:ascii="Times New Roman" w:hAnsi="Times New Roman" w:cs="Times New Roman"/>
                <w:color w:val="000000"/>
                <w:shd w:val="clear" w:color="auto" w:fill="FBFBFB"/>
              </w:rPr>
              <w:t>освіти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Управлін</w:t>
            </w:r>
            <w:r w:rsidR="00934EA9" w:rsidRPr="00C05521">
              <w:rPr>
                <w:rFonts w:ascii="Times New Roman" w:hAnsi="Times New Roman" w:cs="Times New Roman"/>
                <w:color w:val="000000"/>
                <w:shd w:val="clear" w:color="auto" w:fill="FBFBFB"/>
              </w:rPr>
              <w:t>ня ЖКГ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 xml:space="preserve">Відділ молоді та </w:t>
            </w:r>
            <w:r w:rsidR="00934EA9" w:rsidRPr="00C05521">
              <w:rPr>
                <w:rFonts w:ascii="Times New Roman" w:hAnsi="Times New Roman" w:cs="Times New Roman"/>
                <w:color w:val="000000"/>
                <w:shd w:val="clear" w:color="auto" w:fill="FBFBFB"/>
              </w:rPr>
              <w:t>спорту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 xml:space="preserve">Служба у справах дітей </w:t>
            </w:r>
            <w:r w:rsidRPr="00C05521">
              <w:rPr>
                <w:rFonts w:ascii="Times New Roman" w:hAnsi="Times New Roman" w:cs="Times New Roman"/>
                <w:color w:val="000000"/>
                <w:shd w:val="clear" w:color="auto" w:fill="FBFBFB"/>
              </w:rPr>
              <w:lastRenderedPageBreak/>
              <w:t>Жмеринської</w:t>
            </w:r>
            <w:r w:rsidR="00934EA9" w:rsidRPr="00C05521">
              <w:rPr>
                <w:rFonts w:ascii="Times New Roman" w:hAnsi="Times New Roman" w:cs="Times New Roman"/>
                <w:color w:val="000000"/>
                <w:shd w:val="clear" w:color="auto" w:fill="FBFBFB"/>
              </w:rPr>
              <w:t xml:space="preserve">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Управління ЦНАП виконавчого ко</w:t>
            </w:r>
            <w:r w:rsidR="00934EA9" w:rsidRPr="00C05521">
              <w:rPr>
                <w:rFonts w:ascii="Times New Roman" w:hAnsi="Times New Roman" w:cs="Times New Roman"/>
                <w:color w:val="000000"/>
                <w:shd w:val="clear" w:color="auto" w:fill="FBFBFB"/>
              </w:rPr>
              <w:t>мітету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Відділ з питань цивільного захисту виконавчого ком</w:t>
            </w:r>
            <w:r w:rsidR="00934EA9" w:rsidRPr="00C05521">
              <w:rPr>
                <w:rFonts w:ascii="Times New Roman" w:hAnsi="Times New Roman" w:cs="Times New Roman"/>
                <w:color w:val="000000"/>
                <w:shd w:val="clear" w:color="auto" w:fill="FBFBFB"/>
              </w:rPr>
              <w:t>ітету Жмеринської міської ради;</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ГУ Упра</w:t>
            </w:r>
            <w:r w:rsidR="00934EA9" w:rsidRPr="00C05521">
              <w:rPr>
                <w:rFonts w:ascii="Times New Roman" w:hAnsi="Times New Roman" w:cs="Times New Roman"/>
                <w:color w:val="000000"/>
                <w:shd w:val="clear" w:color="auto" w:fill="FBFBFB"/>
              </w:rPr>
              <w:t>вління ПФУ у Вінницькій області;</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Жмеринський псих</w:t>
            </w:r>
            <w:r w:rsidR="00934EA9" w:rsidRPr="00C05521">
              <w:rPr>
                <w:rFonts w:ascii="Times New Roman" w:hAnsi="Times New Roman" w:cs="Times New Roman"/>
                <w:color w:val="000000"/>
                <w:shd w:val="clear" w:color="auto" w:fill="FBFBFB"/>
              </w:rPr>
              <w:t>оневрологічний будинок-інтернат;</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Жмеринська міськрайонна філія Вінницьк</w:t>
            </w:r>
            <w:r w:rsidR="00934EA9" w:rsidRPr="00C05521">
              <w:rPr>
                <w:rFonts w:ascii="Times New Roman" w:hAnsi="Times New Roman" w:cs="Times New Roman"/>
                <w:color w:val="000000"/>
                <w:shd w:val="clear" w:color="auto" w:fill="FBFBFB"/>
              </w:rPr>
              <w:t>ого обласного центру зайнятості;</w:t>
            </w:r>
          </w:p>
          <w:p w:rsidR="00AF7B0B" w:rsidRPr="00C05521"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lastRenderedPageBreak/>
              <w:t xml:space="preserve">Жмеринський районний </w:t>
            </w:r>
            <w:r w:rsidR="00934EA9" w:rsidRPr="00C05521">
              <w:rPr>
                <w:rFonts w:ascii="Times New Roman" w:hAnsi="Times New Roman" w:cs="Times New Roman"/>
                <w:color w:val="000000"/>
                <w:shd w:val="clear" w:color="auto" w:fill="FBFBFB"/>
              </w:rPr>
              <w:t>відділ поліції ГУНП України;</w:t>
            </w:r>
          </w:p>
          <w:p w:rsidR="00AF7B0B"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Жмеринський міськ</w:t>
            </w:r>
            <w:r w:rsidR="00934EA9" w:rsidRPr="00C05521">
              <w:rPr>
                <w:rFonts w:ascii="Times New Roman" w:hAnsi="Times New Roman" w:cs="Times New Roman"/>
                <w:color w:val="000000"/>
                <w:shd w:val="clear" w:color="auto" w:fill="FBFBFB"/>
              </w:rPr>
              <w:t>районний суд Вінницької області;</w:t>
            </w:r>
          </w:p>
          <w:p w:rsidR="00AF7B0B" w:rsidRDefault="000B0627">
            <w:pPr>
              <w:spacing w:line="20" w:lineRule="atLeast"/>
              <w:rPr>
                <w:rFonts w:ascii="Times New Roman" w:hAnsi="Times New Roman" w:cs="Times New Roman"/>
                <w:color w:val="000000"/>
                <w:shd w:val="clear" w:color="auto" w:fill="FBFBFB"/>
              </w:rPr>
            </w:pPr>
            <w:r w:rsidRPr="00C05521">
              <w:rPr>
                <w:rFonts w:ascii="Times New Roman" w:hAnsi="Times New Roman" w:cs="Times New Roman"/>
                <w:color w:val="000000"/>
                <w:shd w:val="clear" w:color="auto" w:fill="FBFBFB"/>
              </w:rPr>
              <w:t>Громадські об’єднання осіб з інвалідністю (за згодою)</w:t>
            </w:r>
            <w:r w:rsidR="00B45401">
              <w:rPr>
                <w:rFonts w:ascii="Times New Roman" w:hAnsi="Times New Roman" w:cs="Times New Roman"/>
                <w:color w:val="000000"/>
                <w:shd w:val="clear" w:color="auto" w:fill="FBFBFB"/>
              </w:rPr>
              <w:t>;</w:t>
            </w:r>
          </w:p>
          <w:p w:rsidR="00B45401" w:rsidRPr="00C05521" w:rsidRDefault="00B45401">
            <w:pPr>
              <w:spacing w:line="20" w:lineRule="atLeast"/>
              <w:rPr>
                <w:rFonts w:ascii="Times New Roman" w:hAnsi="Times New Roman" w:cs="Times New Roman"/>
                <w:color w:val="000000"/>
                <w:shd w:val="clear" w:color="auto" w:fill="FBFBFB"/>
              </w:rPr>
            </w:pPr>
            <w:r>
              <w:rPr>
                <w:rFonts w:ascii="Times New Roman" w:hAnsi="Times New Roman" w:cs="Times New Roman"/>
                <w:color w:val="000000"/>
                <w:shd w:val="clear" w:color="auto" w:fill="FBFBFB"/>
              </w:rPr>
              <w:t>Утримувачі об’єктів нерухомого майна</w:t>
            </w:r>
          </w:p>
        </w:tc>
        <w:tc>
          <w:tcPr>
            <w:tcW w:w="2005" w:type="dxa"/>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Конвенція ООН</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 права осіб з інвалідністю, ЗУ “Про основи соціальної захищеності осіб з інвалідністю в Україні”</w:t>
            </w:r>
          </w:p>
          <w:p w:rsidR="00AF7B0B" w:rsidRPr="00C05521" w:rsidRDefault="00AF7B0B">
            <w:pPr>
              <w:spacing w:line="240" w:lineRule="auto"/>
              <w:rPr>
                <w:rFonts w:ascii="Times New Roman" w:eastAsia="Times New Roman" w:hAnsi="Times New Roman" w:cs="Times New Roman"/>
                <w:color w:val="000000"/>
                <w:sz w:val="24"/>
                <w:szCs w:val="24"/>
              </w:rPr>
            </w:pPr>
          </w:p>
        </w:tc>
        <w:tc>
          <w:tcPr>
            <w:tcW w:w="2266" w:type="dxa"/>
            <w:gridSpan w:val="3"/>
          </w:tcPr>
          <w:p w:rsidR="00AF7B0B" w:rsidRPr="00C05521" w:rsidRDefault="000B0627" w:rsidP="00AE0C18">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Створена електронна база даних анкет моніторингу, здійсненого у громад</w:t>
            </w:r>
            <w:r w:rsidR="00AE0C18" w:rsidRPr="00C05521">
              <w:rPr>
                <w:rFonts w:ascii="Times New Roman" w:eastAsia="Times New Roman" w:hAnsi="Times New Roman" w:cs="Times New Roman"/>
                <w:color w:val="000000"/>
                <w:sz w:val="24"/>
                <w:szCs w:val="24"/>
              </w:rPr>
              <w:t>і</w:t>
            </w:r>
            <w:r w:rsidRPr="00C05521">
              <w:rPr>
                <w:rFonts w:ascii="Times New Roman" w:eastAsia="Times New Roman" w:hAnsi="Times New Roman" w:cs="Times New Roman"/>
                <w:color w:val="000000"/>
                <w:sz w:val="24"/>
                <w:szCs w:val="24"/>
              </w:rPr>
              <w:t xml:space="preserve"> на основі постанови КМУ від 26.05.2021 №537 (систематизовану в розрізі типів будівель), та забезпечено </w:t>
            </w:r>
            <w:r w:rsidRPr="00C05521">
              <w:rPr>
                <w:rFonts w:ascii="Times New Roman" w:eastAsia="Times New Roman" w:hAnsi="Times New Roman" w:cs="Times New Roman"/>
                <w:color w:val="000000"/>
                <w:sz w:val="24"/>
                <w:szCs w:val="24"/>
              </w:rPr>
              <w:lastRenderedPageBreak/>
              <w:t>вільний доступ до неї на офіційн</w:t>
            </w:r>
            <w:r w:rsidR="00AE0C18" w:rsidRPr="00C05521">
              <w:rPr>
                <w:rFonts w:ascii="Times New Roman" w:eastAsia="Times New Roman" w:hAnsi="Times New Roman" w:cs="Times New Roman"/>
                <w:color w:val="000000"/>
                <w:sz w:val="24"/>
                <w:szCs w:val="24"/>
              </w:rPr>
              <w:t xml:space="preserve">ому </w:t>
            </w:r>
            <w:r w:rsidRPr="00C05521">
              <w:rPr>
                <w:rFonts w:ascii="Times New Roman" w:eastAsia="Times New Roman" w:hAnsi="Times New Roman" w:cs="Times New Roman"/>
                <w:color w:val="000000"/>
                <w:sz w:val="24"/>
                <w:szCs w:val="24"/>
              </w:rPr>
              <w:t>веб-сайт</w:t>
            </w:r>
            <w:r w:rsidR="00AE0C18" w:rsidRPr="00C05521">
              <w:rPr>
                <w:rFonts w:ascii="Times New Roman" w:eastAsia="Times New Roman" w:hAnsi="Times New Roman" w:cs="Times New Roman"/>
                <w:color w:val="000000"/>
                <w:sz w:val="24"/>
                <w:szCs w:val="24"/>
              </w:rPr>
              <w:t>і Жмеринської міської ради</w:t>
            </w:r>
            <w:r w:rsidRPr="00C05521">
              <w:rPr>
                <w:rFonts w:ascii="Times New Roman" w:eastAsia="Times New Roman" w:hAnsi="Times New Roman" w:cs="Times New Roman"/>
                <w:color w:val="000000"/>
                <w:sz w:val="24"/>
                <w:szCs w:val="24"/>
              </w:rPr>
              <w:t xml:space="preserve">   </w:t>
            </w:r>
          </w:p>
        </w:tc>
      </w:tr>
      <w:tr w:rsidR="00934EA9" w:rsidRPr="00C05521" w:rsidTr="003F36FF">
        <w:trPr>
          <w:gridAfter w:val="10"/>
          <w:wAfter w:w="12647" w:type="dxa"/>
          <w:trHeight w:val="276"/>
        </w:trPr>
        <w:tc>
          <w:tcPr>
            <w:tcW w:w="2572" w:type="dxa"/>
            <w:vMerge w:val="restart"/>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2. Проведено навчання представників органів місцевого самоврядування з питань</w:t>
            </w:r>
          </w:p>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створення безбар’єрного</w:t>
            </w:r>
          </w:p>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простору</w:t>
            </w:r>
          </w:p>
          <w:p w:rsidR="00934EA9" w:rsidRPr="00C05521" w:rsidRDefault="00934EA9">
            <w:pPr>
              <w:spacing w:line="240" w:lineRule="auto"/>
              <w:ind w:right="7"/>
              <w:rPr>
                <w:rFonts w:ascii="Times New Roman" w:eastAsia="Times New Roman" w:hAnsi="Times New Roman" w:cs="Times New Roman"/>
                <w:color w:val="000000"/>
                <w:sz w:val="24"/>
                <w:szCs w:val="24"/>
              </w:rPr>
            </w:pPr>
          </w:p>
        </w:tc>
      </w:tr>
      <w:tr w:rsidR="00AF7B0B" w:rsidRPr="00C05521" w:rsidTr="00D56F4A">
        <w:trPr>
          <w:gridAfter w:val="1"/>
          <w:wAfter w:w="62" w:type="dxa"/>
          <w:trHeight w:val="280"/>
        </w:trPr>
        <w:tc>
          <w:tcPr>
            <w:tcW w:w="2572" w:type="dxa"/>
            <w:vMerge/>
          </w:tcPr>
          <w:p w:rsidR="00AF7B0B" w:rsidRPr="00C05521" w:rsidRDefault="00AF7B0B">
            <w:pPr>
              <w:widowControl w:val="0"/>
              <w:rPr>
                <w:rFonts w:ascii="Times New Roman" w:eastAsia="Times New Roman" w:hAnsi="Times New Roman" w:cs="Times New Roman"/>
                <w:color w:val="000000"/>
                <w:sz w:val="24"/>
                <w:szCs w:val="24"/>
              </w:rPr>
            </w:pPr>
          </w:p>
        </w:tc>
        <w:tc>
          <w:tcPr>
            <w:tcW w:w="2646" w:type="dxa"/>
            <w:shd w:val="clear" w:color="auto" w:fill="auto"/>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w:t>
            </w:r>
            <w:r w:rsidR="00934EA9"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 Забезпечити проведення</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інформаційно-</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просвітницьких заходів</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(форуми, тренінги,</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вебінари тощо) з питань</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створення безбар'єрного</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простору</w:t>
            </w:r>
          </w:p>
          <w:p w:rsidR="00AF7B0B" w:rsidRPr="00C05521" w:rsidRDefault="00AF7B0B">
            <w:pPr>
              <w:spacing w:line="240" w:lineRule="auto"/>
              <w:rPr>
                <w:rFonts w:ascii="Times New Roman" w:eastAsia="Times New Roman" w:hAnsi="Times New Roman" w:cs="Times New Roman"/>
                <w:color w:val="000000"/>
                <w:sz w:val="24"/>
                <w:szCs w:val="24"/>
              </w:rPr>
            </w:pPr>
          </w:p>
        </w:tc>
        <w:tc>
          <w:tcPr>
            <w:tcW w:w="1391" w:type="dxa"/>
          </w:tcPr>
          <w:p w:rsidR="00AF7B0B" w:rsidRPr="00C05521" w:rsidRDefault="000B0627">
            <w:pPr>
              <w:spacing w:line="240" w:lineRule="auto"/>
              <w:ind w:left="-45"/>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w:t>
            </w:r>
            <w:r w:rsidR="00C05521">
              <w:rPr>
                <w:rFonts w:ascii="Times New Roman" w:eastAsia="Times New Roman" w:hAnsi="Times New Roman" w:cs="Times New Roman"/>
                <w:sz w:val="24"/>
                <w:szCs w:val="24"/>
              </w:rPr>
              <w:t>6</w:t>
            </w:r>
            <w:r w:rsidRPr="00C05521">
              <w:rPr>
                <w:rFonts w:ascii="Times New Roman" w:eastAsia="Times New Roman" w:hAnsi="Times New Roman" w:cs="Times New Roman"/>
                <w:sz w:val="24"/>
                <w:szCs w:val="24"/>
              </w:rPr>
              <w:t>.2025</w:t>
            </w:r>
          </w:p>
          <w:p w:rsidR="00AF7B0B" w:rsidRPr="00C05521" w:rsidRDefault="00AF7B0B">
            <w:pPr>
              <w:spacing w:line="240" w:lineRule="auto"/>
              <w:ind w:left="-45"/>
              <w:rPr>
                <w:rFonts w:ascii="Times New Roman" w:eastAsia="Times New Roman" w:hAnsi="Times New Roman" w:cs="Times New Roman"/>
                <w:sz w:val="24"/>
                <w:szCs w:val="24"/>
              </w:rPr>
            </w:pPr>
          </w:p>
          <w:p w:rsidR="00AF7B0B" w:rsidRPr="00C05521" w:rsidRDefault="000B0627">
            <w:pPr>
              <w:spacing w:line="240" w:lineRule="auto"/>
              <w:ind w:left="-45"/>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 xml:space="preserve"> 01.01.2026</w:t>
            </w:r>
          </w:p>
        </w:tc>
        <w:tc>
          <w:tcPr>
            <w:tcW w:w="1302" w:type="dxa"/>
          </w:tcPr>
          <w:p w:rsidR="00AF7B0B" w:rsidRPr="00C05521" w:rsidRDefault="000B0627">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AF7B0B" w:rsidRPr="00C05521" w:rsidRDefault="00AF7B0B">
            <w:pPr>
              <w:spacing w:line="240" w:lineRule="auto"/>
              <w:rPr>
                <w:rFonts w:ascii="Times New Roman" w:eastAsia="Times New Roman" w:hAnsi="Times New Roman" w:cs="Times New Roman"/>
                <w:sz w:val="24"/>
                <w:szCs w:val="24"/>
              </w:rPr>
            </w:pPr>
          </w:p>
          <w:p w:rsidR="00AF7B0B" w:rsidRPr="00C05521" w:rsidRDefault="000B0627">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AF7B0B" w:rsidRPr="00C05521" w:rsidRDefault="00AF7B0B">
            <w:pPr>
              <w:spacing w:line="240" w:lineRule="auto"/>
              <w:rPr>
                <w:rFonts w:ascii="Times New Roman" w:eastAsia="Times New Roman" w:hAnsi="Times New Roman" w:cs="Times New Roman"/>
                <w:sz w:val="24"/>
                <w:szCs w:val="24"/>
              </w:rPr>
            </w:pPr>
          </w:p>
        </w:tc>
        <w:tc>
          <w:tcPr>
            <w:tcW w:w="1160" w:type="dxa"/>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бюджет</w:t>
            </w:r>
          </w:p>
          <w:p w:rsidR="00AF7B0B" w:rsidRPr="00C05521" w:rsidRDefault="00AF7B0B">
            <w:pPr>
              <w:spacing w:line="240" w:lineRule="auto"/>
              <w:rPr>
                <w:rFonts w:ascii="Times New Roman" w:eastAsia="Times New Roman" w:hAnsi="Times New Roman" w:cs="Times New Roman"/>
                <w:color w:val="000000"/>
                <w:sz w:val="24"/>
                <w:szCs w:val="24"/>
              </w:rPr>
            </w:pPr>
          </w:p>
        </w:tc>
        <w:tc>
          <w:tcPr>
            <w:tcW w:w="1815" w:type="dxa"/>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Визначені уповноважені особи</w:t>
            </w:r>
          </w:p>
          <w:p w:rsidR="00AF7B0B" w:rsidRPr="00C05521" w:rsidRDefault="00AF7B0B">
            <w:pPr>
              <w:spacing w:line="240" w:lineRule="auto"/>
              <w:ind w:left="-19" w:right="-60"/>
              <w:rPr>
                <w:rFonts w:ascii="Times New Roman" w:eastAsia="Times New Roman" w:hAnsi="Times New Roman" w:cs="Times New Roman"/>
                <w:color w:val="000000"/>
                <w:sz w:val="24"/>
                <w:szCs w:val="24"/>
              </w:rPr>
            </w:pPr>
          </w:p>
        </w:tc>
        <w:tc>
          <w:tcPr>
            <w:tcW w:w="2005" w:type="dxa"/>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Конвенція ООН</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 права осіб з</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інвалідністю</w:t>
            </w:r>
          </w:p>
          <w:p w:rsidR="00AF7B0B" w:rsidRPr="00C05521" w:rsidRDefault="00AF7B0B">
            <w:pPr>
              <w:spacing w:line="240" w:lineRule="auto"/>
              <w:rPr>
                <w:rFonts w:ascii="Times New Roman" w:eastAsia="Times New Roman" w:hAnsi="Times New Roman" w:cs="Times New Roman"/>
                <w:color w:val="000000"/>
                <w:sz w:val="24"/>
                <w:szCs w:val="24"/>
              </w:rPr>
            </w:pPr>
          </w:p>
        </w:tc>
        <w:tc>
          <w:tcPr>
            <w:tcW w:w="2266" w:type="dxa"/>
            <w:gridSpan w:val="3"/>
          </w:tcPr>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віт про кількість  заходів</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щодо висвітлення</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питань</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створення безбар'єрного</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простору</w:t>
            </w:r>
          </w:p>
          <w:p w:rsidR="00AF7B0B" w:rsidRPr="00C05521" w:rsidRDefault="000B062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w:t>
            </w:r>
            <w:r w:rsidRPr="00C05521">
              <w:rPr>
                <w:rFonts w:ascii="Times New Roman" w:eastAsia="Times New Roman" w:hAnsi="Times New Roman" w:cs="Times New Roman"/>
                <w:sz w:val="24"/>
                <w:szCs w:val="24"/>
              </w:rPr>
              <w:t>одиниць</w:t>
            </w:r>
            <w:r w:rsidRPr="00C05521">
              <w:rPr>
                <w:rFonts w:ascii="Times New Roman" w:eastAsia="Times New Roman" w:hAnsi="Times New Roman" w:cs="Times New Roman"/>
                <w:color w:val="000000"/>
                <w:sz w:val="24"/>
                <w:szCs w:val="24"/>
              </w:rPr>
              <w:t>)</w:t>
            </w:r>
          </w:p>
          <w:p w:rsidR="00AF7B0B" w:rsidRPr="00C05521" w:rsidRDefault="00AF7B0B">
            <w:pPr>
              <w:spacing w:line="240" w:lineRule="auto"/>
              <w:rPr>
                <w:rFonts w:ascii="Times New Roman" w:eastAsia="Times New Roman" w:hAnsi="Times New Roman" w:cs="Times New Roman"/>
                <w:color w:val="000000"/>
                <w:sz w:val="24"/>
                <w:szCs w:val="24"/>
              </w:rPr>
            </w:pPr>
          </w:p>
        </w:tc>
      </w:tr>
      <w:tr w:rsidR="00934EA9" w:rsidRPr="00C05521" w:rsidTr="003F36FF">
        <w:trPr>
          <w:gridAfter w:val="1"/>
          <w:wAfter w:w="62" w:type="dxa"/>
          <w:trHeight w:val="2980"/>
        </w:trPr>
        <w:tc>
          <w:tcPr>
            <w:tcW w:w="2572" w:type="dxa"/>
            <w:vMerge w:val="restart"/>
          </w:tcPr>
          <w:p w:rsidR="00934EA9" w:rsidRPr="00C05521" w:rsidRDefault="00934EA9">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3. Розроблено та впроваджено окрему програму по адаптації об’єктів  інфраструктури у відповідності до вимоги нормативів з питань створення умов для безперешкодного доступу для осіб з інвалідністю та інших маломобільних груп населення.</w:t>
            </w:r>
          </w:p>
        </w:tc>
        <w:tc>
          <w:tcPr>
            <w:tcW w:w="2646" w:type="dxa"/>
          </w:tcPr>
          <w:p w:rsidR="00934EA9" w:rsidRPr="00C05521" w:rsidRDefault="00934EA9">
            <w:pPr>
              <w:rPr>
                <w:rFonts w:ascii="Times New Roman" w:hAnsi="Times New Roman" w:cs="Times New Roman"/>
              </w:rPr>
            </w:pPr>
            <w:r w:rsidRPr="00C05521">
              <w:rPr>
                <w:rFonts w:ascii="Times New Roman" w:hAnsi="Times New Roman" w:cs="Times New Roman"/>
              </w:rPr>
              <w:t>3.1. Облаштувати споруди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p>
        </w:tc>
        <w:tc>
          <w:tcPr>
            <w:tcW w:w="1391" w:type="dxa"/>
          </w:tcPr>
          <w:p w:rsidR="00934EA9" w:rsidRPr="00C05521" w:rsidRDefault="00934EA9">
            <w:pPr>
              <w:spacing w:line="240" w:lineRule="auto"/>
              <w:ind w:left="-45"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934EA9" w:rsidRPr="00C05521" w:rsidRDefault="00934EA9">
            <w:pPr>
              <w:spacing w:line="240" w:lineRule="auto"/>
              <w:ind w:left="-45" w:right="-131"/>
              <w:rPr>
                <w:rFonts w:ascii="Times New Roman" w:eastAsia="Times New Roman" w:hAnsi="Times New Roman" w:cs="Times New Roman"/>
                <w:color w:val="000000"/>
                <w:sz w:val="24"/>
                <w:szCs w:val="24"/>
              </w:rPr>
            </w:pPr>
          </w:p>
          <w:p w:rsidR="00934EA9" w:rsidRPr="00C05521" w:rsidRDefault="00934EA9">
            <w:pPr>
              <w:spacing w:line="240" w:lineRule="auto"/>
              <w:ind w:left="-45"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Pr>
          <w:p w:rsidR="00934EA9" w:rsidRPr="00C05521" w:rsidRDefault="00934EA9">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934EA9" w:rsidRPr="00C05521" w:rsidRDefault="00934EA9">
            <w:pPr>
              <w:spacing w:line="240" w:lineRule="auto"/>
              <w:ind w:right="-131"/>
              <w:rPr>
                <w:rFonts w:ascii="Times New Roman" w:eastAsia="Times New Roman" w:hAnsi="Times New Roman" w:cs="Times New Roman"/>
                <w:color w:val="000000"/>
                <w:sz w:val="24"/>
                <w:szCs w:val="24"/>
              </w:rPr>
            </w:pPr>
          </w:p>
          <w:p w:rsidR="00934EA9" w:rsidRPr="00C05521" w:rsidRDefault="00934EA9">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tcPr>
          <w:p w:rsidR="00934EA9" w:rsidRPr="00C05521" w:rsidRDefault="00934EA9">
            <w:pPr>
              <w:spacing w:line="240" w:lineRule="auto"/>
              <w:rPr>
                <w:rFonts w:ascii="Times New Roman" w:eastAsia="Times New Roman" w:hAnsi="Times New Roman" w:cs="Times New Roman"/>
                <w:color w:val="000000"/>
                <w:sz w:val="24"/>
                <w:szCs w:val="24"/>
              </w:rPr>
            </w:pPr>
          </w:p>
        </w:tc>
        <w:tc>
          <w:tcPr>
            <w:tcW w:w="1815" w:type="dxa"/>
            <w:tcMar>
              <w:left w:w="57" w:type="dxa"/>
            </w:tcMar>
          </w:tcPr>
          <w:p w:rsidR="00934EA9" w:rsidRPr="00C05521" w:rsidRDefault="00934EA9">
            <w:pPr>
              <w:spacing w:line="20" w:lineRule="atLeast"/>
              <w:rPr>
                <w:rFonts w:ascii="Times New Roman" w:hAnsi="Times New Roman" w:cs="Times New Roman"/>
                <w:color w:val="000000"/>
                <w:shd w:val="clear" w:color="auto" w:fill="FBFBFB"/>
              </w:rPr>
            </w:pPr>
            <w:r w:rsidRPr="00C05521">
              <w:rPr>
                <w:rFonts w:ascii="Times New Roman" w:eastAsia="Times New Roman" w:hAnsi="Times New Roman" w:cs="Times New Roman"/>
                <w:color w:val="000000"/>
                <w:sz w:val="24"/>
                <w:szCs w:val="24"/>
              </w:rPr>
              <w:t>Балансоутримувачі об’єктів нерухомого майна</w:t>
            </w:r>
          </w:p>
        </w:tc>
        <w:tc>
          <w:tcPr>
            <w:tcW w:w="2005" w:type="dxa"/>
          </w:tcPr>
          <w:p w:rsidR="00934EA9" w:rsidRPr="00C05521" w:rsidRDefault="00934EA9">
            <w:pPr>
              <w:spacing w:line="240" w:lineRule="auto"/>
              <w:rPr>
                <w:rFonts w:ascii="Times New Roman" w:eastAsia="Times New Roman" w:hAnsi="Times New Roman" w:cs="Times New Roman"/>
                <w:color w:val="000000"/>
                <w:sz w:val="24"/>
                <w:szCs w:val="24"/>
              </w:rPr>
            </w:pPr>
          </w:p>
        </w:tc>
        <w:tc>
          <w:tcPr>
            <w:tcW w:w="2266" w:type="dxa"/>
            <w:gridSpan w:val="3"/>
          </w:tcPr>
          <w:p w:rsidR="00934EA9" w:rsidRPr="00C05521" w:rsidRDefault="00934EA9">
            <w:pPr>
              <w:spacing w:after="240" w:line="240" w:lineRule="auto"/>
              <w:ind w:right="2"/>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ф</w:t>
            </w:r>
            <w:r w:rsidRPr="00C05521">
              <w:rPr>
                <w:rFonts w:ascii="Times New Roman" w:eastAsia="Times New Roman" w:hAnsi="Times New Roman" w:cs="Times New Roman"/>
                <w:color w:val="000000"/>
                <w:sz w:val="24"/>
                <w:szCs w:val="24"/>
              </w:rPr>
              <w:t>отозвіт облаштованих споруд цивільного захисту засобами, що забезпечують їх доступність для маломобільних груп населення, зокрема осіб з інвалідністю</w:t>
            </w:r>
          </w:p>
        </w:tc>
      </w:tr>
      <w:tr w:rsidR="00934EA9" w:rsidRPr="00C05521" w:rsidTr="00D56F4A">
        <w:trPr>
          <w:gridAfter w:val="1"/>
          <w:wAfter w:w="62" w:type="dxa"/>
          <w:trHeight w:val="801"/>
        </w:trPr>
        <w:tc>
          <w:tcPr>
            <w:tcW w:w="2572" w:type="dxa"/>
            <w:vMerge/>
          </w:tcPr>
          <w:p w:rsidR="00934EA9" w:rsidRPr="00C05521" w:rsidRDefault="00934EA9">
            <w:pPr>
              <w:widowControl w:val="0"/>
              <w:rPr>
                <w:rFonts w:ascii="Times New Roman" w:eastAsia="Times New Roman" w:hAnsi="Times New Roman" w:cs="Times New Roman"/>
                <w:color w:val="000000"/>
                <w:sz w:val="24"/>
                <w:szCs w:val="24"/>
              </w:rPr>
            </w:pPr>
          </w:p>
        </w:tc>
        <w:tc>
          <w:tcPr>
            <w:tcW w:w="2646" w:type="dxa"/>
            <w:shd w:val="clear" w:color="auto" w:fill="auto"/>
          </w:tcPr>
          <w:p w:rsidR="00934EA9" w:rsidRPr="00C05521" w:rsidRDefault="00934EA9">
            <w:pPr>
              <w:rPr>
                <w:rFonts w:ascii="Times New Roman" w:hAnsi="Times New Roman" w:cs="Times New Roman"/>
              </w:rPr>
            </w:pPr>
            <w:r w:rsidRPr="00C05521">
              <w:rPr>
                <w:rFonts w:ascii="Times New Roman" w:eastAsia="Times New Roman" w:hAnsi="Times New Roman" w:cs="Times New Roman"/>
                <w:color w:val="000000"/>
                <w:sz w:val="24"/>
                <w:szCs w:val="24"/>
              </w:rPr>
              <w:t>3.2. Пристосувати головні входи і приміщення будівель   для використання маломобільними групами населення, зокрема особами з інвалідністю.</w:t>
            </w:r>
          </w:p>
        </w:tc>
        <w:tc>
          <w:tcPr>
            <w:tcW w:w="1391" w:type="dxa"/>
          </w:tcPr>
          <w:p w:rsidR="00934EA9" w:rsidRPr="00C05521" w:rsidRDefault="00934EA9">
            <w:pPr>
              <w:spacing w:line="240" w:lineRule="auto"/>
              <w:ind w:left="-45"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.25</w:t>
            </w:r>
          </w:p>
          <w:p w:rsidR="00934EA9" w:rsidRPr="00C05521" w:rsidRDefault="00934EA9">
            <w:pPr>
              <w:spacing w:line="240" w:lineRule="auto"/>
              <w:ind w:left="-45" w:right="-131"/>
              <w:rPr>
                <w:rFonts w:ascii="Times New Roman" w:eastAsia="Times New Roman" w:hAnsi="Times New Roman" w:cs="Times New Roman"/>
                <w:color w:val="000000"/>
                <w:sz w:val="24"/>
                <w:szCs w:val="24"/>
              </w:rPr>
            </w:pPr>
          </w:p>
          <w:p w:rsidR="00934EA9" w:rsidRPr="00C05521" w:rsidRDefault="00934EA9">
            <w:pPr>
              <w:spacing w:line="240" w:lineRule="auto"/>
              <w:ind w:left="-45"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01.01.26</w:t>
            </w:r>
          </w:p>
        </w:tc>
        <w:tc>
          <w:tcPr>
            <w:tcW w:w="1302" w:type="dxa"/>
          </w:tcPr>
          <w:p w:rsidR="00934EA9" w:rsidRPr="00C05521" w:rsidRDefault="00934EA9">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31.12.25</w:t>
            </w:r>
          </w:p>
          <w:p w:rsidR="00934EA9" w:rsidRPr="00C05521" w:rsidRDefault="00934EA9">
            <w:pPr>
              <w:spacing w:line="240" w:lineRule="auto"/>
              <w:ind w:right="-131"/>
              <w:rPr>
                <w:rFonts w:ascii="Times New Roman" w:eastAsia="Times New Roman" w:hAnsi="Times New Roman" w:cs="Times New Roman"/>
                <w:color w:val="000000"/>
                <w:sz w:val="24"/>
                <w:szCs w:val="24"/>
              </w:rPr>
            </w:pPr>
          </w:p>
          <w:p w:rsidR="00934EA9" w:rsidRPr="00C05521" w:rsidRDefault="00934EA9">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31.12.26</w:t>
            </w:r>
          </w:p>
        </w:tc>
        <w:tc>
          <w:tcPr>
            <w:tcW w:w="1160" w:type="dxa"/>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та місцевийбюджети</w:t>
            </w:r>
          </w:p>
        </w:tc>
        <w:tc>
          <w:tcPr>
            <w:tcW w:w="1815" w:type="dxa"/>
            <w:tcMar>
              <w:left w:w="57" w:type="dxa"/>
            </w:tcMar>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Органи місцевого самоврядування (за згодою),</w:t>
            </w:r>
          </w:p>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військові адміністрації населених пунктів (за згодою)</w:t>
            </w:r>
          </w:p>
        </w:tc>
        <w:tc>
          <w:tcPr>
            <w:tcW w:w="2005" w:type="dxa"/>
          </w:tcPr>
          <w:p w:rsidR="00934EA9" w:rsidRPr="00C05521" w:rsidRDefault="00934EA9">
            <w:pPr>
              <w:spacing w:line="240" w:lineRule="auto"/>
              <w:rPr>
                <w:rFonts w:ascii="Times New Roman" w:eastAsia="Times New Roman" w:hAnsi="Times New Roman" w:cs="Times New Roman"/>
                <w:color w:val="000000"/>
                <w:sz w:val="24"/>
                <w:szCs w:val="24"/>
              </w:rPr>
            </w:pPr>
          </w:p>
        </w:tc>
        <w:tc>
          <w:tcPr>
            <w:tcW w:w="2266" w:type="dxa"/>
            <w:gridSpan w:val="3"/>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Фотозвіт за результатами проведення відповідних будівельних /</w:t>
            </w:r>
            <w:r w:rsidRPr="00C05521">
              <w:rPr>
                <w:rFonts w:ascii="Times New Roman" w:eastAsia="Times New Roman" w:hAnsi="Times New Roman" w:cs="Times New Roman"/>
                <w:color w:val="000000"/>
                <w:sz w:val="24"/>
                <w:szCs w:val="24"/>
              </w:rPr>
              <w:br/>
              <w:t>ремонтних робіт</w:t>
            </w:r>
          </w:p>
        </w:tc>
      </w:tr>
      <w:tr w:rsidR="00934EA9" w:rsidRPr="00C05521" w:rsidTr="003F36FF">
        <w:trPr>
          <w:gridAfter w:val="1"/>
          <w:wAfter w:w="62" w:type="dxa"/>
          <w:trHeight w:val="4029"/>
        </w:trPr>
        <w:tc>
          <w:tcPr>
            <w:tcW w:w="2572" w:type="dxa"/>
            <w:vMerge/>
          </w:tcPr>
          <w:p w:rsidR="00934EA9" w:rsidRPr="00C05521" w:rsidRDefault="00934EA9">
            <w:pPr>
              <w:widowControl w:val="0"/>
              <w:rPr>
                <w:rFonts w:ascii="Times New Roman" w:eastAsia="Times New Roman" w:hAnsi="Times New Roman" w:cs="Times New Roman"/>
                <w:color w:val="000000"/>
                <w:sz w:val="24"/>
                <w:szCs w:val="24"/>
              </w:rPr>
            </w:pPr>
          </w:p>
        </w:tc>
        <w:tc>
          <w:tcPr>
            <w:tcW w:w="2646" w:type="dxa"/>
            <w:shd w:val="clear" w:color="auto" w:fill="auto"/>
          </w:tcPr>
          <w:p w:rsidR="00934EA9" w:rsidRPr="00C05521" w:rsidRDefault="00934EA9">
            <w:pPr>
              <w:spacing w:line="240" w:lineRule="auto"/>
              <w:jc w:val="both"/>
              <w:rPr>
                <w:rFonts w:ascii="Times New Roman" w:eastAsia="Times New Roman" w:hAnsi="Times New Roman" w:cs="Times New Roman"/>
                <w:color w:val="000000"/>
                <w:sz w:val="24"/>
                <w:szCs w:val="24"/>
              </w:rPr>
            </w:pPr>
            <w:bookmarkStart w:id="0" w:name="_GoBack"/>
            <w:bookmarkEnd w:id="0"/>
            <w:r w:rsidRPr="00C05521">
              <w:rPr>
                <w:rFonts w:ascii="Times New Roman" w:eastAsia="Times New Roman" w:hAnsi="Times New Roman" w:cs="Times New Roman"/>
                <w:color w:val="000000"/>
                <w:sz w:val="24"/>
                <w:szCs w:val="24"/>
              </w:rPr>
              <w:t>3.</w:t>
            </w:r>
            <w:r w:rsidR="00574343" w:rsidRPr="00C05521">
              <w:rPr>
                <w:rFonts w:ascii="Times New Roman" w:eastAsia="Times New Roman" w:hAnsi="Times New Roman" w:cs="Times New Roman"/>
                <w:color w:val="000000"/>
                <w:sz w:val="24"/>
                <w:szCs w:val="24"/>
              </w:rPr>
              <w:t>3</w:t>
            </w:r>
            <w:r w:rsidRPr="00C05521">
              <w:rPr>
                <w:rFonts w:ascii="Times New Roman" w:eastAsia="Times New Roman" w:hAnsi="Times New Roman" w:cs="Times New Roman"/>
                <w:color w:val="000000"/>
                <w:sz w:val="24"/>
                <w:szCs w:val="24"/>
              </w:rPr>
              <w:t>. Облаштувати приміщення і простори закладів до вимог доступності для маломобільних груп населення, включаючи осіб з інвалідністю</w:t>
            </w:r>
          </w:p>
          <w:p w:rsidR="00934EA9" w:rsidRPr="00C05521" w:rsidRDefault="00934EA9">
            <w:pPr>
              <w:widowControl w:val="0"/>
              <w:spacing w:line="240" w:lineRule="auto"/>
              <w:rPr>
                <w:rFonts w:ascii="Times New Roman" w:eastAsia="Times New Roman" w:hAnsi="Times New Roman" w:cs="Times New Roman"/>
                <w:color w:val="000000"/>
                <w:sz w:val="24"/>
                <w:szCs w:val="24"/>
              </w:rPr>
            </w:pPr>
          </w:p>
        </w:tc>
        <w:tc>
          <w:tcPr>
            <w:tcW w:w="1391" w:type="dxa"/>
          </w:tcPr>
          <w:p w:rsidR="00934EA9" w:rsidRPr="00C05521" w:rsidRDefault="00934EA9" w:rsidP="00C05521">
            <w:pPr>
              <w:spacing w:line="240" w:lineRule="auto"/>
              <w:ind w:left="-45"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tcPr>
          <w:p w:rsidR="00934EA9" w:rsidRPr="00C05521" w:rsidRDefault="00934EA9">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Mar>
              <w:top w:w="220" w:type="dxa"/>
              <w:left w:w="0" w:type="dxa"/>
              <w:bottom w:w="220" w:type="dxa"/>
              <w:right w:w="0" w:type="dxa"/>
            </w:tcMar>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Балансоутримувачі об’єктів нерухомого майна</w:t>
            </w:r>
          </w:p>
        </w:tc>
        <w:tc>
          <w:tcPr>
            <w:tcW w:w="2005" w:type="dxa"/>
          </w:tcPr>
          <w:p w:rsidR="00934EA9" w:rsidRPr="00C05521" w:rsidRDefault="00934EA9">
            <w:pPr>
              <w:spacing w:line="240" w:lineRule="auto"/>
              <w:rPr>
                <w:rFonts w:ascii="Times New Roman" w:eastAsia="Times New Roman" w:hAnsi="Times New Roman" w:cs="Times New Roman"/>
                <w:color w:val="000000"/>
                <w:sz w:val="24"/>
                <w:szCs w:val="24"/>
              </w:rPr>
            </w:pPr>
          </w:p>
        </w:tc>
        <w:tc>
          <w:tcPr>
            <w:tcW w:w="2266" w:type="dxa"/>
            <w:gridSpan w:val="3"/>
          </w:tcPr>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Фотозвіт за підсумками будівельних та ремонтних робіт з облаштування/</w:t>
            </w:r>
          </w:p>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модернізації</w:t>
            </w:r>
          </w:p>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закладів системи соціального захисту,</w:t>
            </w:r>
          </w:p>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w:t>
            </w:r>
          </w:p>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відповідають</w:t>
            </w:r>
          </w:p>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критеріям</w:t>
            </w:r>
          </w:p>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фізичної</w:t>
            </w:r>
          </w:p>
          <w:p w:rsidR="00934EA9" w:rsidRPr="00C05521" w:rsidRDefault="00934EA9">
            <w:pPr>
              <w:spacing w:after="28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безбар’єрності</w:t>
            </w:r>
          </w:p>
        </w:tc>
      </w:tr>
      <w:tr w:rsidR="00934EA9" w:rsidRPr="00C05521" w:rsidTr="00D56F4A">
        <w:trPr>
          <w:gridAfter w:val="1"/>
          <w:wAfter w:w="62" w:type="dxa"/>
          <w:trHeight w:val="280"/>
        </w:trPr>
        <w:tc>
          <w:tcPr>
            <w:tcW w:w="2572" w:type="dxa"/>
            <w:vMerge/>
          </w:tcPr>
          <w:p w:rsidR="00934EA9" w:rsidRPr="00C05521" w:rsidRDefault="00934EA9">
            <w:pPr>
              <w:widowControl w:val="0"/>
              <w:rPr>
                <w:rFonts w:ascii="Times New Roman" w:eastAsia="Times New Roman" w:hAnsi="Times New Roman" w:cs="Times New Roman"/>
                <w:color w:val="000000"/>
                <w:sz w:val="24"/>
                <w:szCs w:val="24"/>
              </w:rPr>
            </w:pPr>
          </w:p>
        </w:tc>
        <w:tc>
          <w:tcPr>
            <w:tcW w:w="2646" w:type="dxa"/>
            <w:tcMar>
              <w:left w:w="57" w:type="dxa"/>
              <w:right w:w="57" w:type="dxa"/>
            </w:tcMar>
          </w:tcPr>
          <w:p w:rsidR="00934EA9" w:rsidRPr="00C05521" w:rsidRDefault="00934EA9" w:rsidP="00574343">
            <w:pPr>
              <w:spacing w:line="240" w:lineRule="auto"/>
              <w:jc w:val="both"/>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w:t>
            </w:r>
            <w:r w:rsidR="00574343" w:rsidRPr="00C05521">
              <w:rPr>
                <w:rFonts w:ascii="Times New Roman" w:eastAsia="Times New Roman" w:hAnsi="Times New Roman" w:cs="Times New Roman"/>
                <w:color w:val="000000"/>
                <w:sz w:val="24"/>
                <w:szCs w:val="24"/>
              </w:rPr>
              <w:t>4</w:t>
            </w:r>
            <w:r w:rsidRPr="00C05521">
              <w:rPr>
                <w:rFonts w:ascii="Times New Roman" w:eastAsia="Times New Roman" w:hAnsi="Times New Roman" w:cs="Times New Roman"/>
                <w:color w:val="000000"/>
                <w:sz w:val="24"/>
                <w:szCs w:val="24"/>
              </w:rPr>
              <w:t>. Забезпечити безперешкодний доступ до приміщень закладів культури,</w:t>
            </w:r>
            <w:r w:rsidR="00574343" w:rsidRPr="00C05521">
              <w:rPr>
                <w:rFonts w:ascii="Times New Roman" w:eastAsia="Times New Roman" w:hAnsi="Times New Roman" w:cs="Times New Roman"/>
                <w:color w:val="000000"/>
                <w:sz w:val="24"/>
                <w:szCs w:val="24"/>
              </w:rPr>
              <w:t xml:space="preserve"> </w:t>
            </w:r>
            <w:r w:rsidRPr="00C05521">
              <w:rPr>
                <w:rFonts w:ascii="Times New Roman" w:eastAsia="Times New Roman" w:hAnsi="Times New Roman" w:cs="Times New Roman"/>
                <w:color w:val="000000"/>
                <w:sz w:val="24"/>
                <w:szCs w:val="24"/>
              </w:rPr>
              <w:t xml:space="preserve">бібліотек, освітнього середовища в місцевих школах, молодіжних центрах відповідно до норм і стандартів доступності для маломобільних груп </w:t>
            </w:r>
            <w:r w:rsidRPr="00C05521">
              <w:rPr>
                <w:rFonts w:ascii="Times New Roman" w:eastAsia="Times New Roman" w:hAnsi="Times New Roman" w:cs="Times New Roman"/>
                <w:color w:val="000000"/>
                <w:sz w:val="24"/>
                <w:szCs w:val="24"/>
              </w:rPr>
              <w:lastRenderedPageBreak/>
              <w:t>населення, у тому числі осіб з інвалідністю</w:t>
            </w:r>
          </w:p>
        </w:tc>
        <w:tc>
          <w:tcPr>
            <w:tcW w:w="1391" w:type="dxa"/>
          </w:tcPr>
          <w:p w:rsidR="00934EA9" w:rsidRPr="00C05521" w:rsidRDefault="00934EA9" w:rsidP="00C05521">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0</w:t>
            </w:r>
            <w:r w:rsid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.0</w:t>
            </w:r>
            <w:r w:rsid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tcPr>
          <w:p w:rsidR="00934EA9" w:rsidRPr="00C05521" w:rsidRDefault="00934EA9">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30.12.202</w:t>
            </w:r>
            <w:r w:rsidRPr="00C05521">
              <w:rPr>
                <w:rFonts w:ascii="Times New Roman" w:eastAsia="Times New Roman" w:hAnsi="Times New Roman" w:cs="Times New Roman"/>
                <w:sz w:val="24"/>
                <w:szCs w:val="24"/>
              </w:rPr>
              <w:t>5</w:t>
            </w:r>
          </w:p>
        </w:tc>
        <w:tc>
          <w:tcPr>
            <w:tcW w:w="1160" w:type="dxa"/>
            <w:tcMar>
              <w:left w:w="57" w:type="dxa"/>
              <w:right w:w="57" w:type="dxa"/>
            </w:tcMar>
          </w:tcPr>
          <w:p w:rsidR="00934EA9" w:rsidRPr="00C05521" w:rsidRDefault="00934EA9">
            <w:pPr>
              <w:spacing w:line="240" w:lineRule="auto"/>
              <w:ind w:right="57" w:hanging="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місцевий  бюджет, </w:t>
            </w:r>
          </w:p>
          <w:p w:rsidR="00934EA9" w:rsidRPr="00C05521" w:rsidRDefault="00934EA9">
            <w:pPr>
              <w:spacing w:line="240" w:lineRule="auto"/>
              <w:ind w:left="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міжнародна технічна допомога</w:t>
            </w:r>
          </w:p>
        </w:tc>
        <w:tc>
          <w:tcPr>
            <w:tcW w:w="1815" w:type="dxa"/>
            <w:tcMar>
              <w:left w:w="57" w:type="dxa"/>
              <w:right w:w="57" w:type="dxa"/>
            </w:tcMar>
          </w:tcPr>
          <w:p w:rsidR="00934EA9" w:rsidRPr="00C05521" w:rsidRDefault="00934EA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Балансоутримувачі об’єктів нерухомого майна</w:t>
            </w:r>
          </w:p>
        </w:tc>
        <w:tc>
          <w:tcPr>
            <w:tcW w:w="2005" w:type="dxa"/>
          </w:tcPr>
          <w:p w:rsidR="00934EA9" w:rsidRPr="00C05521" w:rsidRDefault="00934EA9">
            <w:pPr>
              <w:spacing w:line="240" w:lineRule="auto"/>
              <w:rPr>
                <w:rFonts w:ascii="Times New Roman" w:eastAsia="Times New Roman" w:hAnsi="Times New Roman" w:cs="Times New Roman"/>
                <w:color w:val="000000"/>
                <w:sz w:val="24"/>
                <w:szCs w:val="24"/>
              </w:rPr>
            </w:pPr>
          </w:p>
        </w:tc>
        <w:tc>
          <w:tcPr>
            <w:tcW w:w="2266" w:type="dxa"/>
            <w:gridSpan w:val="3"/>
          </w:tcPr>
          <w:p w:rsidR="00934EA9" w:rsidRPr="00C05521" w:rsidRDefault="00934EA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віт про результати забезпечення безперешкодного доступу до приміщень закладів культури (з фотозвітом и кількісними показниками)</w:t>
            </w:r>
          </w:p>
        </w:tc>
      </w:tr>
      <w:tr w:rsidR="00BE28E7" w:rsidRPr="00C05521" w:rsidTr="00245918">
        <w:trPr>
          <w:gridAfter w:val="1"/>
          <w:wAfter w:w="62" w:type="dxa"/>
          <w:trHeight w:val="7727"/>
        </w:trPr>
        <w:tc>
          <w:tcPr>
            <w:tcW w:w="2572" w:type="dxa"/>
            <w:vMerge/>
          </w:tcPr>
          <w:p w:rsidR="00BE28E7" w:rsidRPr="00C05521" w:rsidRDefault="00BE28E7">
            <w:pPr>
              <w:widowControl w:val="0"/>
              <w:rPr>
                <w:rFonts w:ascii="Times New Roman" w:eastAsia="Times New Roman" w:hAnsi="Times New Roman" w:cs="Times New Roman"/>
                <w:color w:val="000000"/>
                <w:sz w:val="24"/>
                <w:szCs w:val="24"/>
              </w:rPr>
            </w:pPr>
          </w:p>
        </w:tc>
        <w:tc>
          <w:tcPr>
            <w:tcW w:w="2646" w:type="dxa"/>
            <w:tcMar>
              <w:top w:w="0" w:type="dxa"/>
              <w:left w:w="40" w:type="dxa"/>
              <w:bottom w:w="0" w:type="dxa"/>
              <w:right w:w="40" w:type="dxa"/>
            </w:tcMar>
          </w:tcPr>
          <w:p w:rsidR="00BE28E7" w:rsidRPr="00C05521" w:rsidRDefault="00BE28E7">
            <w:pPr>
              <w:widowControl w:val="0"/>
              <w:spacing w:line="240" w:lineRule="auto"/>
              <w:ind w:right="123"/>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3.5. Провести моніторинг та облік будівель, призначених для життєзабезпечення (тимчасового проживання) маломобільних груп населення та евакуйованих              осіб відповідно до рекомендацій для органів місцевого самоврядування щодо пристосування тимчасових споруд, їх комплексів, призначених для життєзабезпечення (тимчасового проживання та обслуговування) населення, для маломобільних груп населення, забезпечення пристосування таких споруд</w:t>
            </w:r>
          </w:p>
          <w:p w:rsidR="00BE28E7" w:rsidRPr="00C05521" w:rsidRDefault="00BE28E7">
            <w:pPr>
              <w:spacing w:line="240" w:lineRule="auto"/>
              <w:ind w:right="57" w:hanging="2"/>
              <w:rPr>
                <w:rFonts w:ascii="Times New Roman" w:eastAsia="Times New Roman" w:hAnsi="Times New Roman" w:cs="Times New Roman"/>
                <w:color w:val="000000"/>
                <w:sz w:val="24"/>
                <w:szCs w:val="24"/>
              </w:rPr>
            </w:pPr>
          </w:p>
        </w:tc>
        <w:tc>
          <w:tcPr>
            <w:tcW w:w="1391" w:type="dxa"/>
            <w:tcMar>
              <w:top w:w="0" w:type="dxa"/>
              <w:left w:w="40" w:type="dxa"/>
              <w:bottom w:w="0" w:type="dxa"/>
              <w:right w:w="40" w:type="dxa"/>
            </w:tcMar>
          </w:tcPr>
          <w:p w:rsidR="00BE28E7" w:rsidRPr="00C05521" w:rsidRDefault="00BE28E7">
            <w:pPr>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BE28E7" w:rsidRPr="00C05521" w:rsidRDefault="00BE28E7">
            <w:pPr>
              <w:spacing w:line="240" w:lineRule="auto"/>
              <w:ind w:left="22"/>
              <w:rPr>
                <w:rFonts w:ascii="Times New Roman" w:eastAsia="Times New Roman" w:hAnsi="Times New Roman" w:cs="Times New Roman"/>
                <w:color w:val="000000"/>
                <w:sz w:val="24"/>
                <w:szCs w:val="24"/>
              </w:rPr>
            </w:pPr>
          </w:p>
          <w:p w:rsidR="00BE28E7" w:rsidRPr="00C05521" w:rsidRDefault="00BE28E7">
            <w:pPr>
              <w:spacing w:line="240" w:lineRule="auto"/>
              <w:ind w:left="22" w:right="57" w:hanging="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Mar>
              <w:top w:w="0" w:type="dxa"/>
              <w:left w:w="40" w:type="dxa"/>
              <w:bottom w:w="0" w:type="dxa"/>
              <w:right w:w="40" w:type="dxa"/>
            </w:tcMar>
          </w:tcPr>
          <w:p w:rsidR="00BE28E7" w:rsidRPr="00C05521" w:rsidRDefault="00BE28E7">
            <w:pPr>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w:t>
            </w:r>
            <w:r w:rsidRPr="00C05521">
              <w:rPr>
                <w:rFonts w:ascii="Times New Roman" w:eastAsia="Times New Roman" w:hAnsi="Times New Roman" w:cs="Times New Roman"/>
                <w:sz w:val="24"/>
                <w:szCs w:val="24"/>
              </w:rPr>
              <w:t>202</w:t>
            </w:r>
            <w:r w:rsidRPr="00C05521">
              <w:rPr>
                <w:rFonts w:ascii="Times New Roman" w:eastAsia="Times New Roman" w:hAnsi="Times New Roman" w:cs="Times New Roman"/>
                <w:color w:val="000000"/>
                <w:sz w:val="24"/>
                <w:szCs w:val="24"/>
              </w:rPr>
              <w:t>5</w:t>
            </w:r>
          </w:p>
          <w:p w:rsidR="00BE28E7" w:rsidRPr="00C05521" w:rsidRDefault="00BE28E7">
            <w:pPr>
              <w:spacing w:line="240" w:lineRule="auto"/>
              <w:ind w:left="22"/>
              <w:rPr>
                <w:rFonts w:ascii="Times New Roman" w:eastAsia="Times New Roman" w:hAnsi="Times New Roman" w:cs="Times New Roman"/>
                <w:color w:val="000000"/>
                <w:sz w:val="24"/>
                <w:szCs w:val="24"/>
              </w:rPr>
            </w:pPr>
          </w:p>
          <w:p w:rsidR="00BE28E7" w:rsidRPr="00C05521" w:rsidRDefault="00BE28E7">
            <w:pPr>
              <w:spacing w:line="240" w:lineRule="auto"/>
              <w:ind w:left="50" w:right="57" w:hanging="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tcPr>
          <w:p w:rsidR="00BE28E7" w:rsidRPr="00C05521" w:rsidRDefault="00BE28E7">
            <w:pPr>
              <w:spacing w:line="240" w:lineRule="auto"/>
              <w:ind w:right="57" w:hanging="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tcPr>
          <w:p w:rsidR="00BE28E7" w:rsidRPr="00C05521" w:rsidRDefault="00BE28E7">
            <w:pPr>
              <w:spacing w:after="240" w:line="240" w:lineRule="auto"/>
              <w:ind w:right="57" w:hanging="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Балансоутримувачі об’єктів нерухомого майна</w:t>
            </w:r>
            <w:r w:rsidRPr="00C05521">
              <w:rPr>
                <w:rFonts w:ascii="Times New Roman" w:eastAsia="Times New Roman" w:hAnsi="Times New Roman" w:cs="Times New Roman"/>
                <w:sz w:val="24"/>
                <w:szCs w:val="24"/>
              </w:rPr>
              <w:t xml:space="preserve"> </w:t>
            </w:r>
          </w:p>
        </w:tc>
        <w:tc>
          <w:tcPr>
            <w:tcW w:w="2005" w:type="dxa"/>
          </w:tcPr>
          <w:p w:rsidR="00BE28E7" w:rsidRPr="00C05521" w:rsidRDefault="00BE28E7">
            <w:pPr>
              <w:spacing w:line="240" w:lineRule="auto"/>
              <w:rPr>
                <w:rFonts w:ascii="Times New Roman" w:eastAsia="Times New Roman" w:hAnsi="Times New Roman" w:cs="Times New Roman"/>
                <w:color w:val="000000"/>
                <w:sz w:val="24"/>
                <w:szCs w:val="24"/>
              </w:rPr>
            </w:pPr>
          </w:p>
        </w:tc>
        <w:tc>
          <w:tcPr>
            <w:tcW w:w="2266" w:type="dxa"/>
            <w:gridSpan w:val="3"/>
          </w:tcPr>
          <w:p w:rsidR="00BE28E7" w:rsidRPr="00C05521" w:rsidRDefault="00BE28E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звіт з оцінки ступеня безбар’єрності та ф</w:t>
            </w:r>
            <w:r w:rsidRPr="00C05521">
              <w:rPr>
                <w:rFonts w:ascii="Times New Roman" w:eastAsia="Times New Roman" w:hAnsi="Times New Roman" w:cs="Times New Roman"/>
                <w:color w:val="000000"/>
                <w:sz w:val="24"/>
                <w:szCs w:val="24"/>
              </w:rPr>
              <w:t xml:space="preserve">отозвіт облаштованого тимчасового житла для маломобільних                                 груп населення громадян України, житло яких зруйноване або пошкоджене (непридатне для проживання) внаслідок збройної агресії рф з подальшим тимчасовим проживанням у них </w:t>
            </w:r>
          </w:p>
        </w:tc>
      </w:tr>
      <w:tr w:rsidR="00574343" w:rsidRPr="00C05521" w:rsidTr="00D56F4A">
        <w:trPr>
          <w:gridAfter w:val="1"/>
          <w:wAfter w:w="62" w:type="dxa"/>
          <w:trHeight w:val="2122"/>
        </w:trPr>
        <w:tc>
          <w:tcPr>
            <w:tcW w:w="2572" w:type="dxa"/>
            <w:vMerge w:val="restart"/>
            <w:tcMar>
              <w:top w:w="0" w:type="dxa"/>
              <w:left w:w="100" w:type="dxa"/>
              <w:bottom w:w="0" w:type="dxa"/>
              <w:right w:w="100" w:type="dxa"/>
            </w:tcMar>
          </w:tcPr>
          <w:p w:rsidR="00574343" w:rsidRPr="00C05521" w:rsidRDefault="00574343" w:rsidP="00574343">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4. Забезпечено функціонування дієвого механізму моніторингу і оцінки за проведенням адаптації просторів.</w:t>
            </w:r>
          </w:p>
        </w:tc>
        <w:tc>
          <w:tcPr>
            <w:tcW w:w="2646" w:type="dxa"/>
            <w:tcMar>
              <w:top w:w="0" w:type="dxa"/>
              <w:left w:w="40" w:type="dxa"/>
              <w:bottom w:w="0" w:type="dxa"/>
              <w:right w:w="40" w:type="dxa"/>
            </w:tcMar>
          </w:tcPr>
          <w:p w:rsidR="00574343" w:rsidRPr="00C05521" w:rsidRDefault="00574343" w:rsidP="00574343">
            <w:pPr>
              <w:widowControl w:val="0"/>
              <w:spacing w:line="240" w:lineRule="auto"/>
              <w:ind w:right="123"/>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4.1. Забезпечити проведення щорічного моніторингу та оцінки ступеня безбар’єрності об’єктів фізичного оточення і послуг для осіб з інвалідністю</w:t>
            </w:r>
          </w:p>
        </w:tc>
        <w:tc>
          <w:tcPr>
            <w:tcW w:w="1391" w:type="dxa"/>
            <w:tcMar>
              <w:top w:w="0" w:type="dxa"/>
              <w:left w:w="40" w:type="dxa"/>
              <w:bottom w:w="0" w:type="dxa"/>
              <w:right w:w="40" w:type="dxa"/>
            </w:tcMar>
          </w:tcPr>
          <w:p w:rsidR="00574343" w:rsidRPr="00C05521" w:rsidRDefault="00574343" w:rsidP="00574343">
            <w:pPr>
              <w:widowControl w:val="0"/>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907DBA"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574343" w:rsidRPr="00C05521" w:rsidRDefault="00574343" w:rsidP="00574343">
            <w:pPr>
              <w:widowControl w:val="0"/>
              <w:spacing w:line="240" w:lineRule="auto"/>
              <w:ind w:left="-45"/>
              <w:rPr>
                <w:rFonts w:ascii="Times New Roman" w:eastAsia="Times New Roman" w:hAnsi="Times New Roman" w:cs="Times New Roman"/>
                <w:color w:val="000000"/>
                <w:sz w:val="24"/>
                <w:szCs w:val="24"/>
              </w:rPr>
            </w:pPr>
          </w:p>
          <w:p w:rsidR="00574343" w:rsidRPr="00C05521" w:rsidRDefault="00574343" w:rsidP="00574343">
            <w:pPr>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Mar>
              <w:top w:w="0" w:type="dxa"/>
              <w:left w:w="40" w:type="dxa"/>
              <w:bottom w:w="0" w:type="dxa"/>
              <w:right w:w="4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31.12.2025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p w:rsidR="00574343" w:rsidRPr="00C05521" w:rsidRDefault="00574343" w:rsidP="00574343">
            <w:pPr>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shd w:val="clear" w:color="auto" w:fill="auto"/>
            <w:tcMar>
              <w:top w:w="0" w:type="dxa"/>
              <w:left w:w="100" w:type="dxa"/>
              <w:bottom w:w="0" w:type="dxa"/>
              <w:right w:w="100" w:type="dxa"/>
            </w:tcMar>
          </w:tcPr>
          <w:p w:rsidR="00574343" w:rsidRPr="00C05521" w:rsidRDefault="00574343" w:rsidP="00574343">
            <w:pPr>
              <w:widowControl w:val="0"/>
              <w:spacing w:line="240" w:lineRule="auto"/>
              <w:ind w:left="-48" w:right="-122"/>
              <w:rPr>
                <w:rFonts w:ascii="Times New Roman" w:eastAsia="Times New Roman" w:hAnsi="Times New Roman" w:cs="Times New Roman"/>
                <w:color w:val="000000"/>
                <w:sz w:val="24"/>
                <w:szCs w:val="24"/>
              </w:rPr>
            </w:pPr>
          </w:p>
        </w:tc>
        <w:tc>
          <w:tcPr>
            <w:tcW w:w="1815" w:type="dxa"/>
            <w:tcMar>
              <w:top w:w="0" w:type="dxa"/>
              <w:left w:w="40" w:type="dxa"/>
              <w:bottom w:w="0" w:type="dxa"/>
              <w:right w:w="40" w:type="dxa"/>
            </w:tcMar>
          </w:tcPr>
          <w:p w:rsidR="00574343" w:rsidRPr="00C05521" w:rsidRDefault="00574343" w:rsidP="00574343">
            <w:pPr>
              <w:widowControl w:val="0"/>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color w:val="000000"/>
                <w:sz w:val="24"/>
                <w:szCs w:val="24"/>
              </w:rPr>
              <w:t>Балансоутримувачі об’єктів нерухомого майна</w:t>
            </w:r>
          </w:p>
        </w:tc>
        <w:tc>
          <w:tcPr>
            <w:tcW w:w="2005" w:type="dxa"/>
            <w:shd w:val="clear" w:color="auto" w:fill="auto"/>
            <w:tcMar>
              <w:top w:w="0" w:type="dxa"/>
              <w:left w:w="100" w:type="dxa"/>
              <w:bottom w:w="0" w:type="dxa"/>
              <w:right w:w="100" w:type="dxa"/>
            </w:tcMar>
          </w:tcPr>
          <w:p w:rsidR="00574343" w:rsidRPr="00C05521" w:rsidRDefault="00574343" w:rsidP="00574343">
            <w:pPr>
              <w:spacing w:line="240" w:lineRule="auto"/>
              <w:rPr>
                <w:rFonts w:ascii="Times New Roman" w:eastAsia="Times New Roman" w:hAnsi="Times New Roman" w:cs="Times New Roman"/>
                <w:color w:val="000000"/>
                <w:sz w:val="24"/>
                <w:szCs w:val="24"/>
              </w:rPr>
            </w:pPr>
          </w:p>
        </w:tc>
        <w:tc>
          <w:tcPr>
            <w:tcW w:w="2266" w:type="dxa"/>
            <w:gridSpan w:val="3"/>
            <w:shd w:val="clear" w:color="auto" w:fill="auto"/>
            <w:tcMar>
              <w:top w:w="0" w:type="dxa"/>
              <w:left w:w="100" w:type="dxa"/>
              <w:bottom w:w="0" w:type="dxa"/>
              <w:right w:w="100" w:type="dxa"/>
            </w:tcMar>
          </w:tcPr>
          <w:p w:rsidR="00574343" w:rsidRPr="00C05521" w:rsidRDefault="00574343" w:rsidP="00574343">
            <w:pPr>
              <w:widowControl w:val="0"/>
              <w:spacing w:line="240" w:lineRule="auto"/>
              <w:ind w:right="12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Звіт за результатами моніторингу, що оприлюднений на сайті </w:t>
            </w:r>
          </w:p>
        </w:tc>
      </w:tr>
      <w:tr w:rsidR="00574343" w:rsidRPr="00C05521" w:rsidTr="00D56F4A">
        <w:trPr>
          <w:gridAfter w:val="1"/>
          <w:wAfter w:w="62" w:type="dxa"/>
          <w:trHeight w:val="822"/>
        </w:trPr>
        <w:tc>
          <w:tcPr>
            <w:tcW w:w="2572" w:type="dxa"/>
            <w:vMerge/>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Mar>
              <w:top w:w="0" w:type="dxa"/>
              <w:left w:w="40" w:type="dxa"/>
              <w:bottom w:w="0" w:type="dxa"/>
              <w:right w:w="4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4.2. Внести результати моніторингу та оцінки ступеня безбар’єрності об’єктів фізичного оточення</w:t>
            </w:r>
            <w:r w:rsidRPr="00C05521">
              <w:rPr>
                <w:rFonts w:ascii="Times New Roman" w:eastAsia="Times New Roman" w:hAnsi="Times New Roman" w:cs="Times New Roman"/>
                <w:strike/>
                <w:color w:val="000000"/>
                <w:sz w:val="24"/>
                <w:szCs w:val="24"/>
              </w:rPr>
              <w:t xml:space="preserve"> </w:t>
            </w:r>
            <w:r w:rsidRPr="00C05521">
              <w:rPr>
                <w:rFonts w:ascii="Times New Roman" w:eastAsia="Times New Roman" w:hAnsi="Times New Roman" w:cs="Times New Roman"/>
                <w:color w:val="000000"/>
                <w:sz w:val="24"/>
                <w:szCs w:val="24"/>
              </w:rPr>
              <w:t>на карту, яку  розмістити на офіційному сайті Жмеринської міської ради, із можливістю коментування користувачами публічних послуг</w:t>
            </w:r>
          </w:p>
        </w:tc>
        <w:tc>
          <w:tcPr>
            <w:tcW w:w="1391" w:type="dxa"/>
            <w:shd w:val="clear" w:color="auto" w:fill="auto"/>
            <w:tcMar>
              <w:top w:w="0" w:type="dxa"/>
              <w:left w:w="40" w:type="dxa"/>
              <w:bottom w:w="0" w:type="dxa"/>
              <w:right w:w="40" w:type="dxa"/>
            </w:tcMar>
          </w:tcPr>
          <w:p w:rsidR="00907DBA" w:rsidRPr="00C05521" w:rsidRDefault="00907DBA" w:rsidP="00574343">
            <w:pPr>
              <w:widowControl w:val="0"/>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907DBA" w:rsidRPr="00C05521" w:rsidRDefault="00907DBA" w:rsidP="00574343">
            <w:pPr>
              <w:widowControl w:val="0"/>
              <w:spacing w:line="240" w:lineRule="auto"/>
              <w:ind w:left="-45"/>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Mar>
              <w:top w:w="0" w:type="dxa"/>
              <w:left w:w="40" w:type="dxa"/>
              <w:bottom w:w="0" w:type="dxa"/>
              <w:right w:w="40" w:type="dxa"/>
            </w:tcMar>
          </w:tcPr>
          <w:p w:rsidR="00907DBA" w:rsidRPr="00C05521" w:rsidRDefault="00907DBA"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907DBA" w:rsidRPr="00C05521" w:rsidRDefault="00907DBA" w:rsidP="00574343">
            <w:pPr>
              <w:widowControl w:val="0"/>
              <w:spacing w:line="240" w:lineRule="auto"/>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1815" w:type="dxa"/>
            <w:shd w:val="clear" w:color="auto" w:fill="auto"/>
            <w:tcMar>
              <w:top w:w="0" w:type="dxa"/>
              <w:left w:w="40" w:type="dxa"/>
              <w:bottom w:w="0" w:type="dxa"/>
              <w:right w:w="40" w:type="dxa"/>
            </w:tcMar>
          </w:tcPr>
          <w:p w:rsidR="00542D1E" w:rsidRPr="00C05521" w:rsidRDefault="00542D1E" w:rsidP="00542D1E">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комунікаційЖмеринської міської ради</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2005"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2266" w:type="dxa"/>
            <w:gridSpan w:val="3"/>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Карт</w:t>
            </w:r>
            <w:r w:rsidRPr="00C05521">
              <w:rPr>
                <w:rFonts w:ascii="Times New Roman" w:eastAsia="Times New Roman" w:hAnsi="Times New Roman" w:cs="Times New Roman"/>
                <w:sz w:val="24"/>
                <w:szCs w:val="24"/>
              </w:rPr>
              <w:t>а</w:t>
            </w:r>
            <w:r w:rsidRPr="00C05521">
              <w:rPr>
                <w:rFonts w:ascii="Times New Roman" w:eastAsia="Times New Roman" w:hAnsi="Times New Roman" w:cs="Times New Roman"/>
                <w:color w:val="000000"/>
                <w:sz w:val="24"/>
                <w:szCs w:val="24"/>
              </w:rPr>
              <w:t xml:space="preserve"> з внесеними результатами моніторингу та оцінки ступеня безбар’єрності об’єктів фізичного оточення доступна за посиланнями на офіційному сайті Жмеринської міської ради</w:t>
            </w:r>
          </w:p>
        </w:tc>
      </w:tr>
      <w:tr w:rsidR="00574343" w:rsidRPr="00C05521" w:rsidTr="00D56F4A">
        <w:trPr>
          <w:gridAfter w:val="1"/>
          <w:wAfter w:w="62" w:type="dxa"/>
          <w:trHeight w:val="1555"/>
        </w:trPr>
        <w:tc>
          <w:tcPr>
            <w:tcW w:w="2572" w:type="dxa"/>
            <w:vMerge/>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Mar>
              <w:top w:w="0" w:type="dxa"/>
              <w:left w:w="40" w:type="dxa"/>
              <w:bottom w:w="0" w:type="dxa"/>
              <w:right w:w="40" w:type="dxa"/>
            </w:tcMar>
          </w:tcPr>
          <w:p w:rsidR="00574343" w:rsidRPr="00C05521" w:rsidRDefault="00574343" w:rsidP="00574343">
            <w:pPr>
              <w:widowControl w:val="0"/>
              <w:spacing w:line="240" w:lineRule="auto"/>
              <w:ind w:right="102" w:firstLine="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4.3. Провести збір інформації щодо  кількості об’єктів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спортивної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інфраструктури, де  </w:t>
            </w:r>
          </w:p>
          <w:p w:rsidR="00574343" w:rsidRPr="00C05521" w:rsidRDefault="00574343" w:rsidP="00574343">
            <w:pPr>
              <w:widowControl w:val="0"/>
              <w:spacing w:line="240" w:lineRule="auto"/>
              <w:ind w:right="86" w:firstLine="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можливий доступ до  послуг у сфері фізичної  </w:t>
            </w:r>
            <w:r w:rsidRPr="00C05521">
              <w:rPr>
                <w:rFonts w:ascii="Times New Roman" w:eastAsia="Times New Roman" w:hAnsi="Times New Roman" w:cs="Times New Roman"/>
                <w:color w:val="000000"/>
                <w:sz w:val="24"/>
                <w:szCs w:val="24"/>
              </w:rPr>
              <w:lastRenderedPageBreak/>
              <w:t xml:space="preserve">культури і спорту всіх  груп населення,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зокрема осіб з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інвалідністю</w:t>
            </w:r>
          </w:p>
        </w:tc>
        <w:tc>
          <w:tcPr>
            <w:tcW w:w="1391" w:type="dxa"/>
            <w:shd w:val="clear" w:color="auto" w:fill="auto"/>
            <w:tcMar>
              <w:top w:w="0" w:type="dxa"/>
              <w:left w:w="40" w:type="dxa"/>
              <w:bottom w:w="0" w:type="dxa"/>
              <w:right w:w="40" w:type="dxa"/>
            </w:tcMar>
          </w:tcPr>
          <w:p w:rsidR="00574343" w:rsidRPr="00C05521" w:rsidRDefault="00907DBA" w:rsidP="00574343">
            <w:pPr>
              <w:widowControl w:val="0"/>
              <w:spacing w:line="240" w:lineRule="auto"/>
              <w:ind w:left="-28"/>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01.06</w:t>
            </w:r>
            <w:r w:rsidR="00574343" w:rsidRPr="00C05521">
              <w:rPr>
                <w:rFonts w:ascii="Times New Roman" w:eastAsia="Times New Roman" w:hAnsi="Times New Roman" w:cs="Times New Roman"/>
                <w:color w:val="000000"/>
                <w:sz w:val="24"/>
                <w:szCs w:val="24"/>
              </w:rPr>
              <w:t>.2025</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Mar>
              <w:top w:w="0" w:type="dxa"/>
              <w:left w:w="40" w:type="dxa"/>
              <w:bottom w:w="0" w:type="dxa"/>
              <w:right w:w="40" w:type="dxa"/>
            </w:tcMar>
          </w:tcPr>
          <w:p w:rsidR="00574343" w:rsidRPr="00C05521" w:rsidRDefault="00907DBA" w:rsidP="00574343">
            <w:pPr>
              <w:widowControl w:val="0"/>
              <w:spacing w:line="240" w:lineRule="auto"/>
              <w:ind w:left="-28"/>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30.12</w:t>
            </w:r>
            <w:r w:rsidR="00574343" w:rsidRPr="00C05521">
              <w:rPr>
                <w:rFonts w:ascii="Times New Roman" w:eastAsia="Times New Roman" w:hAnsi="Times New Roman" w:cs="Times New Roman"/>
                <w:color w:val="000000"/>
                <w:sz w:val="24"/>
                <w:szCs w:val="24"/>
              </w:rPr>
              <w:t>.2025</w:t>
            </w:r>
          </w:p>
          <w:p w:rsidR="00574343" w:rsidRPr="00C05521" w:rsidRDefault="00574343" w:rsidP="00574343">
            <w:pPr>
              <w:widowControl w:val="0"/>
              <w:spacing w:line="240" w:lineRule="auto"/>
              <w:ind w:left="-28"/>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30.04.2026</w:t>
            </w:r>
          </w:p>
        </w:tc>
        <w:tc>
          <w:tcPr>
            <w:tcW w:w="1160"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1815" w:type="dxa"/>
            <w:shd w:val="clear" w:color="auto" w:fill="auto"/>
            <w:tcMar>
              <w:top w:w="0" w:type="dxa"/>
              <w:left w:w="40" w:type="dxa"/>
              <w:bottom w:w="0" w:type="dxa"/>
              <w:right w:w="4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hAnsi="Times New Roman" w:cs="Times New Roman"/>
                <w:color w:val="000000"/>
                <w:sz w:val="24"/>
                <w:szCs w:val="24"/>
                <w:shd w:val="clear" w:color="auto" w:fill="FBFBFB"/>
              </w:rPr>
              <w:t>Відділ молоді та спорту Жмеринської міської ради</w:t>
            </w:r>
          </w:p>
        </w:tc>
        <w:tc>
          <w:tcPr>
            <w:tcW w:w="2005"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2266" w:type="dxa"/>
            <w:gridSpan w:val="3"/>
            <w:shd w:val="clear" w:color="auto" w:fill="auto"/>
            <w:tcMar>
              <w:top w:w="0" w:type="dxa"/>
              <w:left w:w="100" w:type="dxa"/>
              <w:bottom w:w="0" w:type="dxa"/>
              <w:right w:w="100" w:type="dxa"/>
            </w:tcMar>
          </w:tcPr>
          <w:p w:rsidR="00574343" w:rsidRPr="00C05521" w:rsidRDefault="00574343" w:rsidP="00574343">
            <w:pPr>
              <w:widowControl w:val="0"/>
              <w:spacing w:line="240" w:lineRule="auto"/>
              <w:ind w:right="36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Щорічний звіт на  підставі даних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статистичної  </w:t>
            </w:r>
          </w:p>
          <w:p w:rsidR="00574343" w:rsidRPr="00C05521" w:rsidRDefault="00574343" w:rsidP="00574343">
            <w:pPr>
              <w:widowControl w:val="0"/>
              <w:spacing w:line="240" w:lineRule="auto"/>
              <w:ind w:right="28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звітності (форми  звітності № 2-ФК  (річна) «Звіт </w:t>
            </w:r>
            <w:r w:rsidRPr="00C05521">
              <w:rPr>
                <w:rFonts w:ascii="Times New Roman" w:eastAsia="Times New Roman" w:hAnsi="Times New Roman" w:cs="Times New Roman"/>
                <w:color w:val="000000"/>
                <w:sz w:val="24"/>
                <w:szCs w:val="24"/>
              </w:rPr>
              <w:lastRenderedPageBreak/>
              <w:t xml:space="preserve">з  </w:t>
            </w:r>
          </w:p>
          <w:p w:rsidR="00574343" w:rsidRPr="00C05521" w:rsidRDefault="00574343" w:rsidP="00574343">
            <w:pPr>
              <w:widowControl w:val="0"/>
              <w:spacing w:line="240" w:lineRule="auto"/>
              <w:ind w:right="11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фізичної культури і  спорту» та  </w:t>
            </w:r>
          </w:p>
          <w:p w:rsidR="00574343" w:rsidRPr="00C05521" w:rsidRDefault="00574343" w:rsidP="00574343">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Інструкції щодо її  заповнення)</w:t>
            </w:r>
          </w:p>
        </w:tc>
      </w:tr>
      <w:tr w:rsidR="00574343" w:rsidRPr="00C05521" w:rsidTr="00D56F4A">
        <w:trPr>
          <w:gridAfter w:val="1"/>
          <w:wAfter w:w="62" w:type="dxa"/>
          <w:trHeight w:val="407"/>
        </w:trPr>
        <w:tc>
          <w:tcPr>
            <w:tcW w:w="2572" w:type="dxa"/>
            <w:vMerge/>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w:t>
            </w:r>
            <w:r w:rsidR="004C03E3" w:rsidRPr="00C05521">
              <w:rPr>
                <w:rFonts w:ascii="Times New Roman" w:eastAsia="Times New Roman" w:hAnsi="Times New Roman" w:cs="Times New Roman"/>
                <w:color w:val="000000"/>
                <w:sz w:val="24"/>
                <w:szCs w:val="24"/>
              </w:rPr>
              <w:t>4</w:t>
            </w:r>
            <w:r w:rsidRPr="00C05521">
              <w:rPr>
                <w:rFonts w:ascii="Times New Roman" w:eastAsia="Times New Roman" w:hAnsi="Times New Roman" w:cs="Times New Roman"/>
                <w:color w:val="000000"/>
                <w:sz w:val="24"/>
                <w:szCs w:val="24"/>
              </w:rPr>
              <w:t xml:space="preserve">. Оприлюднити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інформацію щодо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кількості об'єктів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спортивної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інфраструктури та  </w:t>
            </w:r>
          </w:p>
          <w:p w:rsidR="00574343" w:rsidRPr="00C05521" w:rsidRDefault="00574343" w:rsidP="00574343">
            <w:pPr>
              <w:widowControl w:val="0"/>
              <w:spacing w:line="240" w:lineRule="auto"/>
              <w:ind w:right="39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молодіжних центрів,  що відповідають  </w:t>
            </w:r>
          </w:p>
          <w:p w:rsidR="00574343" w:rsidRPr="00C05521" w:rsidRDefault="00574343" w:rsidP="00574343">
            <w:pPr>
              <w:widowControl w:val="0"/>
              <w:spacing w:line="240" w:lineRule="auto"/>
              <w:ind w:right="62" w:firstLine="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вимогам доступності на  офіційному веб-сайті Жмеринської  ТГ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(у рубриці  </w:t>
            </w:r>
          </w:p>
          <w:p w:rsidR="00574343" w:rsidRPr="00C05521" w:rsidRDefault="00574343" w:rsidP="003F36FF">
            <w:pPr>
              <w:widowControl w:val="0"/>
              <w:spacing w:line="240" w:lineRule="auto"/>
              <w:ind w:right="457" w:firstLine="3"/>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«Безбар'єрність») </w:t>
            </w:r>
          </w:p>
        </w:tc>
        <w:tc>
          <w:tcPr>
            <w:tcW w:w="1391" w:type="dxa"/>
            <w:shd w:val="clear" w:color="auto" w:fill="auto"/>
            <w:tcMar>
              <w:top w:w="0" w:type="dxa"/>
              <w:left w:w="100" w:type="dxa"/>
              <w:bottom w:w="0" w:type="dxa"/>
              <w:right w:w="100" w:type="dxa"/>
            </w:tcMar>
          </w:tcPr>
          <w:p w:rsidR="00574343" w:rsidRPr="00C05521" w:rsidRDefault="00574343" w:rsidP="00574343">
            <w:pPr>
              <w:widowControl w:val="0"/>
              <w:spacing w:line="240" w:lineRule="auto"/>
              <w:ind w:left="-45"/>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4C03E3"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574343" w:rsidRPr="00C05521" w:rsidRDefault="00574343" w:rsidP="00574343">
            <w:pPr>
              <w:widowControl w:val="0"/>
              <w:spacing w:line="240" w:lineRule="auto"/>
              <w:ind w:left="-45"/>
              <w:jc w:val="center"/>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ind w:left="-45"/>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4C03E3"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.2026</w:t>
            </w:r>
          </w:p>
          <w:p w:rsidR="00574343" w:rsidRPr="00C05521" w:rsidRDefault="00574343" w:rsidP="00574343">
            <w:pPr>
              <w:widowControl w:val="0"/>
              <w:spacing w:line="240" w:lineRule="auto"/>
              <w:ind w:left="-28"/>
              <w:rPr>
                <w:rFonts w:ascii="Times New Roman" w:eastAsia="Times New Roman" w:hAnsi="Times New Roman" w:cs="Times New Roman"/>
                <w:color w:val="000000"/>
                <w:sz w:val="24"/>
                <w:szCs w:val="24"/>
              </w:rPr>
            </w:pPr>
          </w:p>
        </w:tc>
        <w:tc>
          <w:tcPr>
            <w:tcW w:w="1302" w:type="dxa"/>
            <w:shd w:val="clear" w:color="auto" w:fill="auto"/>
            <w:tcMar>
              <w:top w:w="0" w:type="dxa"/>
              <w:left w:w="100" w:type="dxa"/>
              <w:bottom w:w="0" w:type="dxa"/>
              <w:right w:w="100" w:type="dxa"/>
            </w:tcMar>
          </w:tcPr>
          <w:p w:rsidR="00574343" w:rsidRPr="00C05521" w:rsidRDefault="00574343" w:rsidP="00574343">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74343" w:rsidRPr="00C05521" w:rsidRDefault="00574343" w:rsidP="00574343">
            <w:pPr>
              <w:widowControl w:val="0"/>
              <w:spacing w:line="240" w:lineRule="auto"/>
              <w:jc w:val="center"/>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574343" w:rsidRPr="00C05521" w:rsidRDefault="00574343" w:rsidP="00574343">
            <w:pPr>
              <w:widowControl w:val="0"/>
              <w:spacing w:line="240" w:lineRule="auto"/>
              <w:ind w:left="-28"/>
              <w:rPr>
                <w:rFonts w:ascii="Times New Roman" w:eastAsia="Times New Roman" w:hAnsi="Times New Roman" w:cs="Times New Roman"/>
                <w:color w:val="000000"/>
                <w:sz w:val="24"/>
                <w:szCs w:val="24"/>
              </w:rPr>
            </w:pPr>
          </w:p>
        </w:tc>
        <w:tc>
          <w:tcPr>
            <w:tcW w:w="1160"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1815" w:type="dxa"/>
            <w:shd w:val="clear" w:color="auto" w:fill="auto"/>
            <w:tcMar>
              <w:top w:w="0" w:type="dxa"/>
              <w:left w:w="100" w:type="dxa"/>
              <w:bottom w:w="0" w:type="dxa"/>
              <w:right w:w="100" w:type="dxa"/>
            </w:tcMar>
          </w:tcPr>
          <w:p w:rsidR="00574343" w:rsidRPr="00C05521" w:rsidRDefault="00574343" w:rsidP="00574343">
            <w:pPr>
              <w:widowControl w:val="0"/>
              <w:spacing w:line="240" w:lineRule="auto"/>
              <w:ind w:right="46"/>
              <w:rPr>
                <w:rFonts w:ascii="Times New Roman" w:eastAsia="Times New Roman" w:hAnsi="Times New Roman" w:cs="Times New Roman"/>
                <w:color w:val="000000"/>
                <w:sz w:val="24"/>
                <w:szCs w:val="24"/>
              </w:rPr>
            </w:pPr>
            <w:r w:rsidRPr="00C05521">
              <w:rPr>
                <w:rFonts w:ascii="Times New Roman" w:hAnsi="Times New Roman" w:cs="Times New Roman"/>
                <w:color w:val="000000"/>
                <w:sz w:val="24"/>
                <w:szCs w:val="24"/>
                <w:shd w:val="clear" w:color="auto" w:fill="FBFBFB"/>
              </w:rPr>
              <w:t>Відділ молоді та спорту Жмеринської міської ради</w:t>
            </w:r>
            <w:r w:rsidRPr="00C05521">
              <w:rPr>
                <w:rFonts w:ascii="Times New Roman" w:eastAsia="Times New Roman" w:hAnsi="Times New Roman" w:cs="Times New Roman"/>
                <w:color w:val="000000"/>
                <w:sz w:val="24"/>
                <w:szCs w:val="24"/>
              </w:rPr>
              <w:t xml:space="preserve"> </w:t>
            </w:r>
          </w:p>
        </w:tc>
        <w:tc>
          <w:tcPr>
            <w:tcW w:w="2005"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2266" w:type="dxa"/>
            <w:gridSpan w:val="3"/>
            <w:shd w:val="clear" w:color="auto" w:fill="auto"/>
            <w:tcMar>
              <w:top w:w="0" w:type="dxa"/>
              <w:left w:w="100" w:type="dxa"/>
              <w:bottom w:w="0" w:type="dxa"/>
              <w:right w:w="100" w:type="dxa"/>
            </w:tcMar>
          </w:tcPr>
          <w:p w:rsidR="00574343" w:rsidRPr="00C05521" w:rsidRDefault="00574343" w:rsidP="00574343">
            <w:pPr>
              <w:widowControl w:val="0"/>
              <w:spacing w:line="240" w:lineRule="auto"/>
              <w:ind w:right="268" w:firstLine="2"/>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 xml:space="preserve">віт  щодо кількості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молодіжних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центрів, що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відповідають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вимогам  </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доступності, за посиланням на офіційний сайт </w:t>
            </w:r>
          </w:p>
          <w:p w:rsidR="00574343" w:rsidRPr="00C05521" w:rsidRDefault="00574343" w:rsidP="00574343">
            <w:pPr>
              <w:widowControl w:val="0"/>
              <w:spacing w:line="240" w:lineRule="auto"/>
              <w:ind w:left="113"/>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ind w:right="265"/>
              <w:rPr>
                <w:rFonts w:ascii="Times New Roman" w:eastAsia="Times New Roman" w:hAnsi="Times New Roman" w:cs="Times New Roman"/>
                <w:color w:val="000000"/>
                <w:sz w:val="24"/>
                <w:szCs w:val="24"/>
              </w:rPr>
            </w:pPr>
          </w:p>
        </w:tc>
      </w:tr>
      <w:tr w:rsidR="00574343" w:rsidRPr="00C05521" w:rsidTr="003F36FF">
        <w:trPr>
          <w:gridAfter w:val="1"/>
          <w:wAfter w:w="62" w:type="dxa"/>
          <w:trHeight w:val="1130"/>
        </w:trPr>
        <w:tc>
          <w:tcPr>
            <w:tcW w:w="2572" w:type="dxa"/>
            <w:vMerge/>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Mar>
              <w:top w:w="0" w:type="dxa"/>
              <w:left w:w="100" w:type="dxa"/>
              <w:bottom w:w="0" w:type="dxa"/>
              <w:right w:w="100" w:type="dxa"/>
            </w:tcMar>
          </w:tcPr>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w:t>
            </w:r>
            <w:r w:rsidR="004C03E3" w:rsidRPr="00C05521">
              <w:rPr>
                <w:rFonts w:ascii="Times New Roman" w:eastAsia="Times New Roman" w:hAnsi="Times New Roman" w:cs="Times New Roman"/>
                <w:color w:val="000000"/>
                <w:sz w:val="24"/>
                <w:szCs w:val="24"/>
              </w:rPr>
              <w:t>5</w:t>
            </w:r>
            <w:r w:rsidRPr="00C05521">
              <w:rPr>
                <w:rFonts w:ascii="Times New Roman" w:eastAsia="Times New Roman" w:hAnsi="Times New Roman" w:cs="Times New Roman"/>
                <w:color w:val="000000"/>
                <w:sz w:val="24"/>
                <w:szCs w:val="24"/>
              </w:rPr>
              <w:t>. Провести моніторинг стану доступності закладів культури та обʼєктів культурної інфраструктури щодо наявності безбар’єрного доступу</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1391" w:type="dxa"/>
            <w:shd w:val="clear" w:color="auto" w:fill="auto"/>
            <w:tcMar>
              <w:top w:w="0" w:type="dxa"/>
              <w:left w:w="100" w:type="dxa"/>
              <w:bottom w:w="0" w:type="dxa"/>
              <w:right w:w="100" w:type="dxa"/>
            </w:tcMar>
          </w:tcPr>
          <w:p w:rsidR="00574343" w:rsidRPr="00C05521" w:rsidRDefault="00574343" w:rsidP="004C03E3">
            <w:pPr>
              <w:widowControl w:val="0"/>
              <w:spacing w:line="240" w:lineRule="auto"/>
              <w:ind w:left="-45"/>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01.0</w:t>
            </w:r>
            <w:r w:rsidR="004C03E3"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shd w:val="clear" w:color="auto" w:fill="auto"/>
            <w:tcMar>
              <w:top w:w="0" w:type="dxa"/>
              <w:left w:w="100" w:type="dxa"/>
              <w:bottom w:w="0" w:type="dxa"/>
              <w:right w:w="100" w:type="dxa"/>
            </w:tcMar>
          </w:tcPr>
          <w:p w:rsidR="00574343" w:rsidRPr="00C05521" w:rsidRDefault="00574343" w:rsidP="00574343">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15.12.2025</w:t>
            </w:r>
          </w:p>
        </w:tc>
        <w:tc>
          <w:tcPr>
            <w:tcW w:w="1160"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1815" w:type="dxa"/>
            <w:shd w:val="clear" w:color="auto" w:fill="auto"/>
            <w:tcMar>
              <w:top w:w="0" w:type="dxa"/>
              <w:left w:w="100" w:type="dxa"/>
              <w:bottom w:w="0" w:type="dxa"/>
              <w:right w:w="100" w:type="dxa"/>
            </w:tcMar>
          </w:tcPr>
          <w:p w:rsidR="00574343" w:rsidRPr="00C05521" w:rsidRDefault="00574343" w:rsidP="00574343">
            <w:pPr>
              <w:widowControl w:val="0"/>
              <w:spacing w:line="240" w:lineRule="auto"/>
              <w:ind w:right="4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культури Жмеринської міської ради</w:t>
            </w:r>
          </w:p>
        </w:tc>
        <w:tc>
          <w:tcPr>
            <w:tcW w:w="2005" w:type="dxa"/>
            <w:shd w:val="clear" w:color="auto" w:fill="auto"/>
            <w:tcMar>
              <w:top w:w="0" w:type="dxa"/>
              <w:left w:w="100" w:type="dxa"/>
              <w:bottom w:w="0" w:type="dxa"/>
              <w:right w:w="100" w:type="dxa"/>
            </w:tcMar>
          </w:tcPr>
          <w:p w:rsidR="00574343" w:rsidRPr="00C05521" w:rsidRDefault="00574343" w:rsidP="00574343">
            <w:pPr>
              <w:spacing w:after="240" w:line="240" w:lineRule="auto"/>
              <w:rPr>
                <w:rFonts w:ascii="Times New Roman" w:eastAsia="Times New Roman" w:hAnsi="Times New Roman" w:cs="Times New Roman"/>
                <w:color w:val="000000"/>
                <w:sz w:val="24"/>
                <w:szCs w:val="24"/>
              </w:rPr>
            </w:pPr>
          </w:p>
        </w:tc>
        <w:tc>
          <w:tcPr>
            <w:tcW w:w="2266" w:type="dxa"/>
            <w:gridSpan w:val="3"/>
            <w:shd w:val="clear" w:color="auto" w:fill="auto"/>
            <w:tcMar>
              <w:top w:w="0" w:type="dxa"/>
              <w:left w:w="100" w:type="dxa"/>
              <w:bottom w:w="0" w:type="dxa"/>
              <w:right w:w="100" w:type="dxa"/>
            </w:tcMar>
          </w:tcPr>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Звіт за результатами моніторингу стану доступності закладів культури та обʼєктів культурної інфраструктури </w:t>
            </w:r>
            <w:r w:rsidRPr="00C05521">
              <w:rPr>
                <w:rFonts w:ascii="Times New Roman" w:eastAsia="Times New Roman" w:hAnsi="Times New Roman" w:cs="Times New Roman"/>
                <w:color w:val="000000"/>
                <w:sz w:val="24"/>
                <w:szCs w:val="24"/>
              </w:rPr>
              <w:lastRenderedPageBreak/>
              <w:t>щодо наявності безбар’єрного доступу.</w:t>
            </w:r>
          </w:p>
        </w:tc>
      </w:tr>
      <w:tr w:rsidR="00574343" w:rsidRPr="00C05521" w:rsidTr="003F36FF">
        <w:trPr>
          <w:gridAfter w:val="1"/>
          <w:wAfter w:w="62" w:type="dxa"/>
          <w:trHeight w:val="3115"/>
        </w:trPr>
        <w:tc>
          <w:tcPr>
            <w:tcW w:w="2572" w:type="dxa"/>
            <w:vMerge/>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Mar>
              <w:top w:w="0" w:type="dxa"/>
              <w:left w:w="100" w:type="dxa"/>
              <w:bottom w:w="0" w:type="dxa"/>
              <w:right w:w="100" w:type="dxa"/>
            </w:tcMar>
          </w:tcPr>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w:t>
            </w:r>
            <w:r w:rsidR="004C03E3"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 Провести моніторинг стану доступності закладів культури та обʼєктів культурної інфраструктури щодо наявності безбар’єрного доступу</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1391" w:type="dxa"/>
            <w:shd w:val="clear" w:color="auto" w:fill="auto"/>
            <w:tcMar>
              <w:top w:w="0" w:type="dxa"/>
              <w:left w:w="100" w:type="dxa"/>
              <w:bottom w:w="0" w:type="dxa"/>
              <w:right w:w="100" w:type="dxa"/>
            </w:tcMar>
          </w:tcPr>
          <w:p w:rsidR="00574343" w:rsidRPr="00C05521" w:rsidRDefault="00574343" w:rsidP="004C03E3">
            <w:pPr>
              <w:widowControl w:val="0"/>
              <w:spacing w:line="240" w:lineRule="auto"/>
              <w:ind w:left="-170"/>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4C03E3"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shd w:val="clear" w:color="auto" w:fill="auto"/>
            <w:tcMar>
              <w:top w:w="0" w:type="dxa"/>
              <w:left w:w="100" w:type="dxa"/>
              <w:bottom w:w="0" w:type="dxa"/>
              <w:right w:w="100" w:type="dxa"/>
            </w:tcMar>
          </w:tcPr>
          <w:p w:rsidR="00574343" w:rsidRPr="00C05521" w:rsidRDefault="00574343" w:rsidP="00574343">
            <w:pPr>
              <w:widowControl w:val="0"/>
              <w:spacing w:line="240" w:lineRule="auto"/>
              <w:ind w:left="-170"/>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15.12.2025</w:t>
            </w:r>
          </w:p>
        </w:tc>
        <w:tc>
          <w:tcPr>
            <w:tcW w:w="1160" w:type="dxa"/>
            <w:shd w:val="clear" w:color="auto" w:fill="auto"/>
            <w:tcMar>
              <w:top w:w="0" w:type="dxa"/>
              <w:left w:w="100" w:type="dxa"/>
              <w:bottom w:w="0" w:type="dxa"/>
              <w:right w:w="100" w:type="dxa"/>
            </w:tcMar>
          </w:tcPr>
          <w:p w:rsidR="00574343" w:rsidRPr="00C05521" w:rsidRDefault="00574343" w:rsidP="00574343">
            <w:pPr>
              <w:widowControl w:val="0"/>
              <w:spacing w:line="240" w:lineRule="auto"/>
              <w:jc w:val="center"/>
              <w:rPr>
                <w:rFonts w:ascii="Times New Roman" w:eastAsia="Times New Roman" w:hAnsi="Times New Roman" w:cs="Times New Roman"/>
                <w:color w:val="000000"/>
                <w:sz w:val="24"/>
                <w:szCs w:val="24"/>
              </w:rPr>
            </w:pPr>
          </w:p>
        </w:tc>
        <w:tc>
          <w:tcPr>
            <w:tcW w:w="1815" w:type="dxa"/>
            <w:shd w:val="clear" w:color="auto" w:fill="auto"/>
            <w:tcMar>
              <w:top w:w="0" w:type="dxa"/>
              <w:left w:w="100" w:type="dxa"/>
              <w:bottom w:w="0" w:type="dxa"/>
              <w:right w:w="100" w:type="dxa"/>
            </w:tcMar>
          </w:tcPr>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культури Жмеринської міської ради</w:t>
            </w:r>
          </w:p>
        </w:tc>
        <w:tc>
          <w:tcPr>
            <w:tcW w:w="2005" w:type="dxa"/>
            <w:shd w:val="clear" w:color="auto" w:fill="auto"/>
            <w:tcMar>
              <w:top w:w="0" w:type="dxa"/>
              <w:left w:w="100" w:type="dxa"/>
              <w:bottom w:w="0" w:type="dxa"/>
              <w:right w:w="100" w:type="dxa"/>
            </w:tcMar>
          </w:tcPr>
          <w:p w:rsidR="00574343" w:rsidRPr="00C05521" w:rsidRDefault="00574343" w:rsidP="00574343">
            <w:pPr>
              <w:widowControl w:val="0"/>
              <w:spacing w:line="240" w:lineRule="auto"/>
              <w:ind w:left="116"/>
              <w:rPr>
                <w:rFonts w:ascii="Times New Roman" w:eastAsia="Times New Roman" w:hAnsi="Times New Roman" w:cs="Times New Roman"/>
                <w:color w:val="000000"/>
                <w:sz w:val="24"/>
                <w:szCs w:val="24"/>
              </w:rPr>
            </w:pPr>
          </w:p>
        </w:tc>
        <w:tc>
          <w:tcPr>
            <w:tcW w:w="2266" w:type="dxa"/>
            <w:gridSpan w:val="3"/>
            <w:shd w:val="clear" w:color="auto" w:fill="auto"/>
            <w:tcMar>
              <w:top w:w="0" w:type="dxa"/>
              <w:left w:w="100" w:type="dxa"/>
              <w:bottom w:w="0" w:type="dxa"/>
              <w:right w:w="100" w:type="dxa"/>
            </w:tcMar>
          </w:tcPr>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за результатами моніторингу стану доступності закладів культури та обʼєктів культурної інфраструктури щодо наявності безбар’єрного доступу.</w:t>
            </w:r>
          </w:p>
        </w:tc>
      </w:tr>
      <w:tr w:rsidR="004C03E3" w:rsidRPr="00C05521" w:rsidTr="00D56F4A">
        <w:trPr>
          <w:trHeight w:val="263"/>
        </w:trPr>
        <w:tc>
          <w:tcPr>
            <w:tcW w:w="15219" w:type="dxa"/>
            <w:gridSpan w:val="11"/>
            <w:tcBorders>
              <w:top w:val="single" w:sz="4" w:space="0" w:color="auto"/>
              <w:bottom w:val="single" w:sz="4" w:space="0" w:color="auto"/>
            </w:tcBorders>
          </w:tcPr>
          <w:p w:rsidR="004C03E3" w:rsidRPr="00C05521" w:rsidRDefault="004C03E3" w:rsidP="00574343">
            <w:pPr>
              <w:spacing w:line="240" w:lineRule="auto"/>
              <w:ind w:left="-45" w:right="7"/>
              <w:rPr>
                <w:rFonts w:ascii="Times New Roman" w:eastAsia="Times New Roman" w:hAnsi="Times New Roman" w:cs="Times New Roman"/>
                <w:b/>
                <w:color w:val="000000"/>
                <w:sz w:val="24"/>
                <w:szCs w:val="24"/>
              </w:rPr>
            </w:pPr>
            <w:r w:rsidRPr="00C05521">
              <w:rPr>
                <w:rFonts w:ascii="Times New Roman" w:eastAsia="Times New Roman" w:hAnsi="Times New Roman" w:cs="Times New Roman"/>
                <w:b/>
                <w:color w:val="000000"/>
                <w:sz w:val="24"/>
                <w:szCs w:val="24"/>
              </w:rPr>
              <w:t>Стратегічна ціль 3. Транспорт та транспортна інфраструктура є фізично доступними</w:t>
            </w:r>
          </w:p>
          <w:p w:rsidR="004C03E3" w:rsidRPr="00C05521" w:rsidRDefault="004C03E3" w:rsidP="00574343">
            <w:pPr>
              <w:spacing w:line="240" w:lineRule="auto"/>
              <w:rPr>
                <w:rFonts w:ascii="Times New Roman" w:hAnsi="Times New Roman" w:cs="Times New Roman"/>
              </w:rPr>
            </w:pPr>
          </w:p>
        </w:tc>
      </w:tr>
      <w:tr w:rsidR="000175BA" w:rsidRPr="00C05521" w:rsidTr="00D56F4A">
        <w:trPr>
          <w:gridAfter w:val="1"/>
          <w:wAfter w:w="62" w:type="dxa"/>
          <w:trHeight w:val="1597"/>
        </w:trPr>
        <w:tc>
          <w:tcPr>
            <w:tcW w:w="2572" w:type="dxa"/>
            <w:vMerge w:val="restart"/>
            <w:tcBorders>
              <w:top w:val="single" w:sz="4" w:space="0" w:color="auto"/>
            </w:tcBorders>
          </w:tcPr>
          <w:p w:rsidR="00574343" w:rsidRPr="00C05521" w:rsidRDefault="00574343" w:rsidP="00574343">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 Розроблено і запроваджено методичні рекомендації щодо забезпечення</w:t>
            </w:r>
          </w:p>
          <w:p w:rsidR="00574343" w:rsidRPr="00C05521" w:rsidRDefault="00574343" w:rsidP="00574343">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доступності транспорту та об'єктів транспортної інфраструктури для осіб з</w:t>
            </w:r>
          </w:p>
          <w:p w:rsidR="00574343" w:rsidRPr="00C05521" w:rsidRDefault="00574343" w:rsidP="00574343">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інвалідністю та методології оцінки доступності транспорту та об'єктів транспортної</w:t>
            </w:r>
          </w:p>
          <w:p w:rsidR="00574343" w:rsidRPr="00C05521" w:rsidRDefault="00574343" w:rsidP="00574343">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інфраструктури для осіб з інвалідністю за видами транспорту</w:t>
            </w:r>
          </w:p>
          <w:p w:rsidR="00574343" w:rsidRPr="00C05521" w:rsidRDefault="00574343" w:rsidP="00574343">
            <w:pPr>
              <w:spacing w:line="240" w:lineRule="auto"/>
              <w:ind w:right="7"/>
              <w:rPr>
                <w:rFonts w:ascii="Times New Roman" w:eastAsia="Times New Roman" w:hAnsi="Times New Roman" w:cs="Times New Roman"/>
                <w:color w:val="000000"/>
                <w:sz w:val="24"/>
                <w:szCs w:val="24"/>
              </w:rPr>
            </w:pPr>
          </w:p>
          <w:p w:rsidR="00574343" w:rsidRPr="00C05521" w:rsidRDefault="00574343" w:rsidP="00574343">
            <w:pPr>
              <w:widowControl w:val="0"/>
              <w:rPr>
                <w:rFonts w:ascii="Times New Roman" w:eastAsia="Times New Roman" w:hAnsi="Times New Roman" w:cs="Times New Roman"/>
                <w:color w:val="000000"/>
                <w:sz w:val="24"/>
                <w:szCs w:val="24"/>
              </w:rPr>
            </w:pPr>
          </w:p>
        </w:tc>
        <w:tc>
          <w:tcPr>
            <w:tcW w:w="2646" w:type="dxa"/>
            <w:shd w:val="clear" w:color="auto" w:fill="FFFFFF"/>
            <w:tcMar>
              <w:top w:w="0" w:type="dxa"/>
              <w:left w:w="40" w:type="dxa"/>
              <w:bottom w:w="0" w:type="dxa"/>
              <w:right w:w="40" w:type="dxa"/>
            </w:tcMar>
          </w:tcPr>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1.</w:t>
            </w:r>
            <w:r w:rsidR="005F20B8"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 Підвищити</w:t>
            </w:r>
          </w:p>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рівень обізнаності</w:t>
            </w:r>
          </w:p>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працівників органу місцевого самоврядування та</w:t>
            </w:r>
          </w:p>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працівників</w:t>
            </w:r>
          </w:p>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транспорту щодо</w:t>
            </w:r>
          </w:p>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прав осіб з</w:t>
            </w:r>
          </w:p>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інвалідністю,</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універсального дизайну </w:t>
            </w:r>
            <w:r w:rsidRPr="00C05521">
              <w:rPr>
                <w:rFonts w:ascii="Times New Roman" w:eastAsia="Times New Roman" w:hAnsi="Times New Roman" w:cs="Times New Roman"/>
                <w:color w:val="000000"/>
                <w:sz w:val="24"/>
                <w:szCs w:val="24"/>
              </w:rPr>
              <w:lastRenderedPageBreak/>
              <w:t xml:space="preserve">і доступності </w:t>
            </w:r>
          </w:p>
        </w:tc>
        <w:tc>
          <w:tcPr>
            <w:tcW w:w="1391" w:type="dxa"/>
            <w:tcBorders>
              <w:top w:val="single" w:sz="4" w:space="0" w:color="auto"/>
            </w:tcBorders>
            <w:shd w:val="clear" w:color="auto" w:fill="FFFFFF"/>
            <w:tcMar>
              <w:top w:w="0" w:type="dxa"/>
              <w:left w:w="40" w:type="dxa"/>
              <w:bottom w:w="0" w:type="dxa"/>
              <w:right w:w="40" w:type="dxa"/>
            </w:tcMar>
          </w:tcPr>
          <w:p w:rsidR="00574343" w:rsidRPr="00C05521" w:rsidRDefault="00574343" w:rsidP="00574343">
            <w:pPr>
              <w:widowControl w:val="0"/>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01.0</w:t>
            </w:r>
            <w:r w:rsidR="005F20B8"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574343" w:rsidRPr="00C05521" w:rsidRDefault="00574343" w:rsidP="00574343">
            <w:pPr>
              <w:widowControl w:val="0"/>
              <w:spacing w:line="240" w:lineRule="auto"/>
              <w:ind w:left="22"/>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Borders>
              <w:top w:val="single" w:sz="4" w:space="0" w:color="auto"/>
            </w:tcBorders>
            <w:shd w:val="clear" w:color="auto" w:fill="FFFFFF"/>
            <w:tcMar>
              <w:top w:w="0" w:type="dxa"/>
              <w:left w:w="40" w:type="dxa"/>
              <w:bottom w:w="0" w:type="dxa"/>
              <w:right w:w="40" w:type="dxa"/>
            </w:tcMar>
          </w:tcPr>
          <w:p w:rsidR="00574343" w:rsidRPr="00C05521" w:rsidRDefault="00574343" w:rsidP="00574343">
            <w:pPr>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74343" w:rsidRPr="00C05521" w:rsidRDefault="00574343" w:rsidP="00574343">
            <w:pPr>
              <w:spacing w:line="240" w:lineRule="auto"/>
              <w:ind w:left="22"/>
              <w:rPr>
                <w:rFonts w:ascii="Times New Roman" w:eastAsia="Times New Roman" w:hAnsi="Times New Roman" w:cs="Times New Roman"/>
                <w:color w:val="000000"/>
                <w:sz w:val="24"/>
                <w:szCs w:val="24"/>
              </w:rPr>
            </w:pP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25.12.2026</w:t>
            </w:r>
          </w:p>
        </w:tc>
        <w:tc>
          <w:tcPr>
            <w:tcW w:w="1160" w:type="dxa"/>
            <w:tcBorders>
              <w:top w:val="single" w:sz="4" w:space="0" w:color="auto"/>
            </w:tcBorders>
            <w:tcMar>
              <w:top w:w="0" w:type="dxa"/>
              <w:left w:w="40" w:type="dxa"/>
              <w:bottom w:w="0" w:type="dxa"/>
              <w:right w:w="40" w:type="dxa"/>
            </w:tcMar>
          </w:tcPr>
          <w:p w:rsidR="00574343" w:rsidRPr="00C05521" w:rsidRDefault="005F20B8"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w:t>
            </w:r>
            <w:r w:rsidR="00574343" w:rsidRPr="00C05521">
              <w:rPr>
                <w:rFonts w:ascii="Times New Roman" w:eastAsia="Times New Roman" w:hAnsi="Times New Roman" w:cs="Times New Roman"/>
                <w:color w:val="000000"/>
                <w:sz w:val="24"/>
                <w:szCs w:val="24"/>
              </w:rPr>
              <w:t>ержавний</w:t>
            </w:r>
            <w:r w:rsidRPr="00C05521">
              <w:rPr>
                <w:rFonts w:ascii="Times New Roman" w:eastAsia="Times New Roman" w:hAnsi="Times New Roman" w:cs="Times New Roman"/>
                <w:color w:val="000000"/>
                <w:sz w:val="24"/>
                <w:szCs w:val="24"/>
              </w:rPr>
              <w:t>,</w:t>
            </w:r>
            <w:r w:rsidR="00574343" w:rsidRPr="00C05521">
              <w:rPr>
                <w:rFonts w:ascii="Times New Roman" w:eastAsia="Times New Roman" w:hAnsi="Times New Roman" w:cs="Times New Roman"/>
                <w:color w:val="000000"/>
                <w:sz w:val="24"/>
                <w:szCs w:val="24"/>
              </w:rPr>
              <w:t xml:space="preserve"> місцеві бюджети</w:t>
            </w:r>
            <w:r w:rsidRPr="00C05521">
              <w:rPr>
                <w:rFonts w:ascii="Times New Roman" w:eastAsia="Times New Roman" w:hAnsi="Times New Roman" w:cs="Times New Roman"/>
                <w:color w:val="000000"/>
                <w:sz w:val="24"/>
                <w:szCs w:val="24"/>
              </w:rPr>
              <w:t xml:space="preserve"> та інші кошти не заборонені Законом</w:t>
            </w:r>
          </w:p>
          <w:p w:rsidR="00574343" w:rsidRPr="00C05521" w:rsidRDefault="00574343" w:rsidP="00574343">
            <w:pPr>
              <w:widowControl w:val="0"/>
              <w:spacing w:line="240" w:lineRule="auto"/>
              <w:rPr>
                <w:rFonts w:ascii="Times New Roman" w:eastAsia="Times New Roman" w:hAnsi="Times New Roman" w:cs="Times New Roman"/>
                <w:color w:val="000000"/>
                <w:sz w:val="24"/>
                <w:szCs w:val="24"/>
              </w:rPr>
            </w:pPr>
          </w:p>
        </w:tc>
        <w:tc>
          <w:tcPr>
            <w:tcW w:w="1815" w:type="dxa"/>
            <w:tcBorders>
              <w:top w:val="single" w:sz="4" w:space="0" w:color="auto"/>
            </w:tcBorders>
          </w:tcPr>
          <w:p w:rsidR="00574343" w:rsidRPr="00C05521" w:rsidRDefault="00574343" w:rsidP="00574343">
            <w:pPr>
              <w:widowControl w:val="0"/>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економіки та розвитку інфраструктури виконавчого комітету Жмеринської міської ради</w:t>
            </w:r>
          </w:p>
        </w:tc>
        <w:tc>
          <w:tcPr>
            <w:tcW w:w="2005" w:type="dxa"/>
            <w:tcBorders>
              <w:top w:val="single" w:sz="4" w:space="0" w:color="auto"/>
            </w:tcBorders>
          </w:tcPr>
          <w:p w:rsidR="00574343" w:rsidRPr="00C05521" w:rsidRDefault="00574343" w:rsidP="00574343">
            <w:pPr>
              <w:spacing w:line="240" w:lineRule="auto"/>
              <w:rPr>
                <w:rFonts w:ascii="Times New Roman" w:eastAsia="Times New Roman" w:hAnsi="Times New Roman" w:cs="Times New Roman"/>
                <w:color w:val="000000"/>
                <w:sz w:val="24"/>
                <w:szCs w:val="24"/>
              </w:rPr>
            </w:pPr>
          </w:p>
        </w:tc>
        <w:tc>
          <w:tcPr>
            <w:tcW w:w="2266" w:type="dxa"/>
            <w:gridSpan w:val="3"/>
            <w:tcBorders>
              <w:top w:val="single" w:sz="4" w:space="0" w:color="auto"/>
            </w:tcBorders>
          </w:tcPr>
          <w:p w:rsidR="00574343" w:rsidRPr="00C05521" w:rsidRDefault="00574343"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 xml:space="preserve">Щоквартальне оприлюднення результатів проведених заходів із зазначенням </w:t>
            </w:r>
            <w:r w:rsidRPr="00C05521">
              <w:rPr>
                <w:rFonts w:ascii="Times New Roman" w:eastAsia="Times New Roman" w:hAnsi="Times New Roman" w:cs="Times New Roman"/>
                <w:color w:val="000000"/>
                <w:sz w:val="24"/>
                <w:szCs w:val="24"/>
              </w:rPr>
              <w:t>кільк</w:t>
            </w:r>
            <w:r w:rsidRPr="00C05521">
              <w:rPr>
                <w:rFonts w:ascii="Times New Roman" w:eastAsia="Times New Roman" w:hAnsi="Times New Roman" w:cs="Times New Roman"/>
                <w:sz w:val="24"/>
                <w:szCs w:val="24"/>
              </w:rPr>
              <w:t>ості</w:t>
            </w:r>
            <w:r w:rsidRPr="00C05521">
              <w:rPr>
                <w:rFonts w:ascii="Times New Roman" w:eastAsia="Times New Roman" w:hAnsi="Times New Roman" w:cs="Times New Roman"/>
                <w:color w:val="000000"/>
                <w:sz w:val="24"/>
                <w:szCs w:val="24"/>
              </w:rPr>
              <w:t xml:space="preserve"> осіб, які були залучені до підвищення рівня обізнаності щодо прав осіб з </w:t>
            </w:r>
            <w:r w:rsidRPr="00C05521">
              <w:rPr>
                <w:rFonts w:ascii="Times New Roman" w:eastAsia="Times New Roman" w:hAnsi="Times New Roman" w:cs="Times New Roman"/>
                <w:color w:val="000000"/>
                <w:sz w:val="24"/>
                <w:szCs w:val="24"/>
              </w:rPr>
              <w:lastRenderedPageBreak/>
              <w:t>інвалідністю, універсального дизайну і доступності</w:t>
            </w:r>
          </w:p>
          <w:p w:rsidR="00574343" w:rsidRPr="00C05521" w:rsidRDefault="00574343" w:rsidP="00574343">
            <w:pPr>
              <w:spacing w:line="240" w:lineRule="auto"/>
              <w:rPr>
                <w:rFonts w:ascii="Times New Roman" w:eastAsia="Times New Roman" w:hAnsi="Times New Roman" w:cs="Times New Roman"/>
                <w:color w:val="000000"/>
                <w:sz w:val="24"/>
                <w:szCs w:val="24"/>
              </w:rPr>
            </w:pPr>
          </w:p>
        </w:tc>
      </w:tr>
      <w:tr w:rsidR="005F20B8" w:rsidRPr="00C05521" w:rsidTr="00542D1E">
        <w:trPr>
          <w:gridAfter w:val="1"/>
          <w:wAfter w:w="62" w:type="dxa"/>
          <w:trHeight w:val="3028"/>
        </w:trPr>
        <w:tc>
          <w:tcPr>
            <w:tcW w:w="2572" w:type="dxa"/>
            <w:vMerge/>
          </w:tcPr>
          <w:p w:rsidR="005F20B8" w:rsidRPr="00C05521" w:rsidRDefault="005F20B8" w:rsidP="00574343">
            <w:pPr>
              <w:widowControl w:val="0"/>
              <w:rPr>
                <w:rFonts w:ascii="Times New Roman" w:eastAsia="Times New Roman" w:hAnsi="Times New Roman" w:cs="Times New Roman"/>
                <w:color w:val="000000"/>
                <w:sz w:val="24"/>
                <w:szCs w:val="24"/>
              </w:rPr>
            </w:pPr>
          </w:p>
        </w:tc>
        <w:tc>
          <w:tcPr>
            <w:tcW w:w="2646" w:type="dxa"/>
            <w:shd w:val="clear" w:color="auto" w:fill="auto"/>
            <w:tcMar>
              <w:top w:w="0" w:type="dxa"/>
              <w:left w:w="40" w:type="dxa"/>
              <w:bottom w:w="0" w:type="dxa"/>
              <w:right w:w="40" w:type="dxa"/>
            </w:tcMar>
          </w:tcPr>
          <w:p w:rsidR="005F20B8" w:rsidRPr="00C05521" w:rsidRDefault="005F20B8" w:rsidP="005F20B8">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1.2. Посилити вимоги до стану пристосованості транспортних засобів під час конкурсного відбору перевізників</w:t>
            </w:r>
          </w:p>
        </w:tc>
        <w:tc>
          <w:tcPr>
            <w:tcW w:w="1391" w:type="dxa"/>
            <w:tcMar>
              <w:top w:w="0" w:type="dxa"/>
              <w:left w:w="40" w:type="dxa"/>
              <w:bottom w:w="0" w:type="dxa"/>
              <w:right w:w="40" w:type="dxa"/>
            </w:tcMar>
          </w:tcPr>
          <w:p w:rsidR="005F20B8" w:rsidRPr="00C05521" w:rsidRDefault="005F20B8" w:rsidP="00574343">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01.01.2025</w:t>
            </w:r>
          </w:p>
          <w:p w:rsidR="005F20B8" w:rsidRPr="00C05521" w:rsidRDefault="005F20B8" w:rsidP="00574343">
            <w:pPr>
              <w:widowControl w:val="0"/>
              <w:spacing w:line="240" w:lineRule="auto"/>
              <w:rPr>
                <w:rFonts w:ascii="Times New Roman" w:eastAsia="Times New Roman" w:hAnsi="Times New Roman" w:cs="Times New Roman"/>
                <w:color w:val="000000"/>
                <w:sz w:val="24"/>
                <w:szCs w:val="24"/>
              </w:rPr>
            </w:pPr>
          </w:p>
          <w:p w:rsidR="005F20B8" w:rsidRPr="00C05521" w:rsidRDefault="005F20B8" w:rsidP="00574343">
            <w:pPr>
              <w:widowControl w:val="0"/>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Mar>
              <w:top w:w="0" w:type="dxa"/>
              <w:left w:w="40" w:type="dxa"/>
              <w:bottom w:w="0" w:type="dxa"/>
              <w:right w:w="40" w:type="dxa"/>
            </w:tcMar>
          </w:tcPr>
          <w:p w:rsidR="005F20B8" w:rsidRPr="00C05521" w:rsidRDefault="005F20B8"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F20B8" w:rsidRPr="00C05521" w:rsidRDefault="005F20B8" w:rsidP="00574343">
            <w:pPr>
              <w:spacing w:line="240" w:lineRule="auto"/>
              <w:rPr>
                <w:rFonts w:ascii="Times New Roman" w:eastAsia="Times New Roman" w:hAnsi="Times New Roman" w:cs="Times New Roman"/>
                <w:color w:val="000000"/>
                <w:sz w:val="24"/>
                <w:szCs w:val="24"/>
              </w:rPr>
            </w:pPr>
          </w:p>
          <w:p w:rsidR="005F20B8" w:rsidRPr="00C05521" w:rsidRDefault="005F20B8" w:rsidP="00574343">
            <w:pPr>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25.12.2026</w:t>
            </w:r>
          </w:p>
        </w:tc>
        <w:tc>
          <w:tcPr>
            <w:tcW w:w="1160" w:type="dxa"/>
            <w:shd w:val="clear" w:color="auto" w:fill="auto"/>
          </w:tcPr>
          <w:p w:rsidR="005F20B8" w:rsidRPr="00C05521" w:rsidRDefault="005F20B8" w:rsidP="00574343">
            <w:pPr>
              <w:spacing w:line="240" w:lineRule="auto"/>
              <w:rPr>
                <w:rFonts w:ascii="Times New Roman" w:eastAsia="Times New Roman" w:hAnsi="Times New Roman" w:cs="Times New Roman"/>
                <w:color w:val="000000"/>
                <w:sz w:val="24"/>
                <w:szCs w:val="24"/>
              </w:rPr>
            </w:pPr>
          </w:p>
        </w:tc>
        <w:tc>
          <w:tcPr>
            <w:tcW w:w="1815" w:type="dxa"/>
            <w:shd w:val="clear" w:color="auto" w:fill="auto"/>
          </w:tcPr>
          <w:p w:rsidR="005F20B8" w:rsidRPr="00C05521" w:rsidRDefault="005F20B8" w:rsidP="00574343">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економіки та розвитку інфраструктури виконавчого комітету Жмеринської міської ради</w:t>
            </w:r>
          </w:p>
        </w:tc>
        <w:tc>
          <w:tcPr>
            <w:tcW w:w="2005" w:type="dxa"/>
          </w:tcPr>
          <w:p w:rsidR="005F20B8" w:rsidRPr="00C05521" w:rsidRDefault="005F20B8" w:rsidP="00574343">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74343">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віт про заходи контролю і моніторинг транспортних засобів на предмет доступності під час конкурсного відбору перевізників</w:t>
            </w:r>
          </w:p>
          <w:p w:rsidR="005F20B8" w:rsidRPr="00C05521" w:rsidRDefault="005F20B8" w:rsidP="00574343">
            <w:pPr>
              <w:spacing w:line="240" w:lineRule="auto"/>
              <w:rPr>
                <w:rFonts w:ascii="Times New Roman" w:eastAsia="Times New Roman" w:hAnsi="Times New Roman" w:cs="Times New Roman"/>
                <w:color w:val="000000"/>
                <w:sz w:val="24"/>
                <w:szCs w:val="24"/>
              </w:rPr>
            </w:pPr>
          </w:p>
        </w:tc>
      </w:tr>
      <w:tr w:rsidR="005F20B8" w:rsidRPr="00C05521" w:rsidTr="00D56F4A">
        <w:trPr>
          <w:gridAfter w:val="1"/>
          <w:wAfter w:w="62" w:type="dxa"/>
          <w:trHeight w:val="847"/>
        </w:trPr>
        <w:tc>
          <w:tcPr>
            <w:tcW w:w="2572" w:type="dxa"/>
            <w:vMerge w:val="restart"/>
          </w:tcPr>
          <w:p w:rsidR="005F20B8" w:rsidRPr="00C05521" w:rsidRDefault="005F20B8" w:rsidP="005F20B8">
            <w:pPr>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 Забезпечено сприяння закупівлі транспорту, який адаптований для людей з порушеннями функціонування</w:t>
            </w:r>
          </w:p>
        </w:tc>
        <w:tc>
          <w:tcPr>
            <w:tcW w:w="2646" w:type="dxa"/>
            <w:shd w:val="clear" w:color="auto" w:fill="auto"/>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2.1.Придбати шкільні автобуси пристосовані для дітей, які пересуваються в кріслах колісних</w:t>
            </w:r>
          </w:p>
          <w:p w:rsidR="005F20B8" w:rsidRPr="00C05521" w:rsidRDefault="005F20B8" w:rsidP="005F20B8">
            <w:pPr>
              <w:spacing w:line="240" w:lineRule="auto"/>
              <w:ind w:right="-79"/>
              <w:rPr>
                <w:rFonts w:ascii="Times New Roman" w:eastAsia="Times New Roman" w:hAnsi="Times New Roman" w:cs="Times New Roman"/>
                <w:color w:val="000000"/>
                <w:sz w:val="24"/>
                <w:szCs w:val="24"/>
              </w:rPr>
            </w:pPr>
          </w:p>
        </w:tc>
        <w:tc>
          <w:tcPr>
            <w:tcW w:w="1391" w:type="dxa"/>
          </w:tcPr>
          <w:p w:rsidR="005F20B8" w:rsidRPr="00C05521" w:rsidRDefault="005F20B8"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01.01.2025 </w:t>
            </w: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p>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F20B8" w:rsidRPr="00C05521" w:rsidRDefault="005F20B8" w:rsidP="005F20B8">
            <w:pPr>
              <w:spacing w:line="240" w:lineRule="auto"/>
              <w:rPr>
                <w:rFonts w:ascii="Times New Roman" w:eastAsia="Times New Roman" w:hAnsi="Times New Roman" w:cs="Times New Roman"/>
                <w:color w:val="000000"/>
                <w:sz w:val="24"/>
                <w:szCs w:val="24"/>
              </w:rPr>
            </w:pPr>
          </w:p>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tcPr>
          <w:p w:rsidR="005F20B8" w:rsidRPr="00C05521" w:rsidRDefault="005F20B8" w:rsidP="005F20B8">
            <w:pPr>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та місцеві бюджети</w:t>
            </w:r>
          </w:p>
        </w:tc>
        <w:tc>
          <w:tcPr>
            <w:tcW w:w="1815" w:type="dxa"/>
          </w:tcPr>
          <w:p w:rsidR="005F20B8" w:rsidRPr="00C05521" w:rsidRDefault="005F20B8" w:rsidP="005F20B8">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 освіти Жмеринської міської ради</w:t>
            </w: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за результатами закупівель</w:t>
            </w:r>
          </w:p>
        </w:tc>
      </w:tr>
      <w:tr w:rsidR="005F20B8" w:rsidRPr="00C05521" w:rsidTr="00D56F4A">
        <w:trPr>
          <w:gridAfter w:val="1"/>
          <w:wAfter w:w="62" w:type="dxa"/>
          <w:trHeight w:val="1301"/>
        </w:trPr>
        <w:tc>
          <w:tcPr>
            <w:tcW w:w="2572" w:type="dxa"/>
            <w:vMerge/>
          </w:tcPr>
          <w:p w:rsidR="005F20B8" w:rsidRPr="00C05521" w:rsidRDefault="005F20B8" w:rsidP="005F20B8">
            <w:pPr>
              <w:spacing w:line="240" w:lineRule="auto"/>
              <w:ind w:right="7"/>
              <w:rPr>
                <w:rFonts w:ascii="Times New Roman" w:eastAsia="Times New Roman" w:hAnsi="Times New Roman" w:cs="Times New Roman"/>
                <w:color w:val="000000"/>
                <w:sz w:val="24"/>
                <w:szCs w:val="24"/>
              </w:rPr>
            </w:pPr>
          </w:p>
        </w:tc>
        <w:tc>
          <w:tcPr>
            <w:tcW w:w="2646" w:type="dxa"/>
            <w:shd w:val="clear" w:color="auto" w:fill="auto"/>
          </w:tcPr>
          <w:p w:rsidR="005F20B8" w:rsidRPr="00C05521" w:rsidRDefault="00D32889"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2.2</w:t>
            </w:r>
            <w:r w:rsidR="005F20B8" w:rsidRPr="00C05521">
              <w:rPr>
                <w:rFonts w:ascii="Times New Roman" w:eastAsia="Times New Roman" w:hAnsi="Times New Roman" w:cs="Times New Roman"/>
                <w:color w:val="000000"/>
                <w:sz w:val="24"/>
                <w:szCs w:val="24"/>
              </w:rPr>
              <w:t xml:space="preserve">. Здійснити аналіз доступності послуг пасажирських перевезень, що надаються приватними перевізниками </w:t>
            </w:r>
          </w:p>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1391" w:type="dxa"/>
          </w:tcPr>
          <w:p w:rsidR="005F20B8" w:rsidRPr="00C05521" w:rsidRDefault="005F20B8"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D32889"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 xml:space="preserve">.2025 </w:t>
            </w: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Pr>
          <w:p w:rsidR="005F20B8" w:rsidRPr="00C05521" w:rsidRDefault="00D32889"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30.12</w:t>
            </w:r>
            <w:r w:rsidR="005F20B8" w:rsidRPr="00C05521">
              <w:rPr>
                <w:rFonts w:ascii="Times New Roman" w:eastAsia="Times New Roman" w:hAnsi="Times New Roman" w:cs="Times New Roman"/>
                <w:color w:val="000000"/>
                <w:sz w:val="24"/>
                <w:szCs w:val="24"/>
              </w:rPr>
              <w:t>.2025</w:t>
            </w:r>
          </w:p>
          <w:p w:rsidR="005F20B8" w:rsidRPr="00C05521" w:rsidRDefault="005F20B8" w:rsidP="005F20B8">
            <w:pPr>
              <w:spacing w:line="240" w:lineRule="auto"/>
              <w:rPr>
                <w:rFonts w:ascii="Times New Roman" w:eastAsia="Times New Roman" w:hAnsi="Times New Roman" w:cs="Times New Roman"/>
                <w:color w:val="000000"/>
                <w:sz w:val="24"/>
                <w:szCs w:val="24"/>
              </w:rPr>
            </w:pPr>
          </w:p>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30.06.2026</w:t>
            </w:r>
          </w:p>
        </w:tc>
        <w:tc>
          <w:tcPr>
            <w:tcW w:w="1160"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1815" w:type="dxa"/>
          </w:tcPr>
          <w:p w:rsidR="005F20B8" w:rsidRPr="00C05521" w:rsidRDefault="005F20B8" w:rsidP="005F20B8">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економіки та розвитку інфраструктури виконавчого комітету Жмеринської міської ради</w:t>
            </w: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за результатами аналізу доступності послуг пасажирських перевезень, що надаються приватними перевізниками</w:t>
            </w:r>
          </w:p>
        </w:tc>
      </w:tr>
      <w:tr w:rsidR="005F20B8" w:rsidRPr="00C05521" w:rsidTr="00D56F4A">
        <w:trPr>
          <w:gridAfter w:val="1"/>
          <w:wAfter w:w="62" w:type="dxa"/>
          <w:trHeight w:val="1962"/>
        </w:trPr>
        <w:tc>
          <w:tcPr>
            <w:tcW w:w="2572" w:type="dxa"/>
            <w:vMerge w:val="restart"/>
          </w:tcPr>
          <w:p w:rsidR="005F20B8" w:rsidRPr="00C05521" w:rsidRDefault="005F20B8" w:rsidP="005F20B8">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3. Проведення адаптації існуючого транспорту через розумні пристосування або адаптація транспорту під час проведення капітального ремонту</w:t>
            </w:r>
          </w:p>
          <w:p w:rsidR="005F20B8" w:rsidRPr="00C05521" w:rsidRDefault="005F20B8" w:rsidP="005F20B8">
            <w:pPr>
              <w:widowControl w:val="0"/>
              <w:spacing w:line="240" w:lineRule="auto"/>
              <w:ind w:right="7"/>
              <w:rPr>
                <w:rFonts w:ascii="Times New Roman" w:eastAsia="Times New Roman" w:hAnsi="Times New Roman" w:cs="Times New Roman"/>
                <w:color w:val="000000"/>
                <w:sz w:val="24"/>
                <w:szCs w:val="24"/>
              </w:rPr>
            </w:pPr>
          </w:p>
        </w:tc>
        <w:tc>
          <w:tcPr>
            <w:tcW w:w="2646" w:type="dxa"/>
          </w:tcPr>
          <w:p w:rsidR="005F20B8" w:rsidRPr="00C05521" w:rsidRDefault="00D32889"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w:t>
            </w:r>
            <w:r w:rsidR="005F20B8" w:rsidRPr="00C05521">
              <w:rPr>
                <w:rFonts w:ascii="Times New Roman" w:eastAsia="Times New Roman" w:hAnsi="Times New Roman" w:cs="Times New Roman"/>
                <w:color w:val="000000"/>
                <w:sz w:val="24"/>
                <w:szCs w:val="24"/>
              </w:rPr>
              <w:t>. Забезпечити поетапне збільшення на маршрутах загального користування кількості транспортних засобів, пристосованих для перевезення осіб з інвалідністю та інших маломобільних груп населення</w:t>
            </w:r>
          </w:p>
        </w:tc>
        <w:tc>
          <w:tcPr>
            <w:tcW w:w="1391" w:type="dxa"/>
          </w:tcPr>
          <w:p w:rsidR="005F20B8" w:rsidRPr="00C05521" w:rsidRDefault="00D32889"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w:t>
            </w:r>
            <w:r w:rsidR="005F20B8" w:rsidRPr="00C05521">
              <w:rPr>
                <w:rFonts w:ascii="Times New Roman" w:eastAsia="Times New Roman" w:hAnsi="Times New Roman" w:cs="Times New Roman"/>
                <w:color w:val="000000"/>
                <w:sz w:val="24"/>
                <w:szCs w:val="24"/>
              </w:rPr>
              <w:t xml:space="preserve">.2025 </w:t>
            </w: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F20B8" w:rsidRPr="00C05521" w:rsidRDefault="005F20B8" w:rsidP="005F20B8">
            <w:pPr>
              <w:spacing w:line="240" w:lineRule="auto"/>
              <w:rPr>
                <w:rFonts w:ascii="Times New Roman" w:eastAsia="Times New Roman" w:hAnsi="Times New Roman" w:cs="Times New Roman"/>
                <w:color w:val="000000"/>
                <w:sz w:val="24"/>
                <w:szCs w:val="24"/>
              </w:rPr>
            </w:pPr>
          </w:p>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tcPr>
          <w:p w:rsidR="005F20B8" w:rsidRPr="00C05521" w:rsidRDefault="00D32889"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Кошти не заборонені Законом</w:t>
            </w:r>
          </w:p>
        </w:tc>
        <w:tc>
          <w:tcPr>
            <w:tcW w:w="181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економіки та розвитку інфраструктури виконавчого комітету Жмеринської міської ради</w:t>
            </w: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звіт</w:t>
            </w:r>
            <w:r w:rsidRPr="00C05521">
              <w:rPr>
                <w:rFonts w:ascii="Times New Roman" w:eastAsia="Times New Roman" w:hAnsi="Times New Roman" w:cs="Times New Roman"/>
                <w:color w:val="000000"/>
                <w:sz w:val="24"/>
                <w:szCs w:val="24"/>
              </w:rPr>
              <w:t xml:space="preserve"> про кількість транспортних засобів загального користування, пристосованих для користування осіб з інвалідністю та інших маломобільних груп населення</w:t>
            </w:r>
          </w:p>
        </w:tc>
      </w:tr>
      <w:tr w:rsidR="005F20B8" w:rsidRPr="00C05521" w:rsidTr="00D56F4A">
        <w:trPr>
          <w:gridAfter w:val="1"/>
          <w:wAfter w:w="62" w:type="dxa"/>
          <w:trHeight w:val="1839"/>
        </w:trPr>
        <w:tc>
          <w:tcPr>
            <w:tcW w:w="2572" w:type="dxa"/>
            <w:vMerge/>
          </w:tcPr>
          <w:p w:rsidR="005F20B8" w:rsidRPr="00C05521" w:rsidRDefault="005F20B8" w:rsidP="005F20B8">
            <w:pPr>
              <w:widowControl w:val="0"/>
              <w:rPr>
                <w:rFonts w:ascii="Times New Roman" w:eastAsia="Times New Roman" w:hAnsi="Times New Roman" w:cs="Times New Roman"/>
                <w:color w:val="000000"/>
                <w:sz w:val="24"/>
                <w:szCs w:val="24"/>
              </w:rPr>
            </w:pPr>
          </w:p>
        </w:tc>
        <w:tc>
          <w:tcPr>
            <w:tcW w:w="2646" w:type="dxa"/>
          </w:tcPr>
          <w:p w:rsidR="005F20B8" w:rsidRPr="00C05521" w:rsidRDefault="00D32889" w:rsidP="00D32889">
            <w:pPr>
              <w:widowControl w:val="0"/>
              <w:spacing w:line="240" w:lineRule="auto"/>
              <w:ind w:right="89"/>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w:t>
            </w:r>
            <w:r w:rsidR="005F20B8" w:rsidRPr="00C05521">
              <w:rPr>
                <w:rFonts w:ascii="Times New Roman" w:eastAsia="Times New Roman" w:hAnsi="Times New Roman" w:cs="Times New Roman"/>
                <w:color w:val="000000"/>
                <w:sz w:val="24"/>
                <w:szCs w:val="24"/>
              </w:rPr>
              <w:t>.</w:t>
            </w:r>
            <w:r w:rsidRPr="00C05521">
              <w:rPr>
                <w:rFonts w:ascii="Times New Roman" w:eastAsia="Times New Roman" w:hAnsi="Times New Roman" w:cs="Times New Roman"/>
                <w:color w:val="000000"/>
                <w:sz w:val="24"/>
                <w:szCs w:val="24"/>
              </w:rPr>
              <w:t>2</w:t>
            </w:r>
            <w:r w:rsidR="005F20B8" w:rsidRPr="00C05521">
              <w:rPr>
                <w:rFonts w:ascii="Times New Roman" w:eastAsia="Times New Roman" w:hAnsi="Times New Roman" w:cs="Times New Roman"/>
                <w:color w:val="000000"/>
                <w:sz w:val="24"/>
                <w:szCs w:val="24"/>
              </w:rPr>
              <w:t>. Провести оцінку безбар’єрності вулиць і доріг</w:t>
            </w:r>
          </w:p>
        </w:tc>
        <w:tc>
          <w:tcPr>
            <w:tcW w:w="1391" w:type="dxa"/>
          </w:tcPr>
          <w:p w:rsidR="005F20B8" w:rsidRPr="00C05521" w:rsidRDefault="005F20B8"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D32889"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D32889" w:rsidRPr="00C05521" w:rsidRDefault="00D32889" w:rsidP="005F20B8">
            <w:pPr>
              <w:spacing w:line="240" w:lineRule="auto"/>
              <w:ind w:left="-45"/>
              <w:rPr>
                <w:rFonts w:ascii="Times New Roman" w:eastAsia="Times New Roman" w:hAnsi="Times New Roman" w:cs="Times New Roman"/>
                <w:color w:val="000000"/>
                <w:sz w:val="24"/>
                <w:szCs w:val="24"/>
              </w:rPr>
            </w:pPr>
          </w:p>
          <w:p w:rsidR="00D32889" w:rsidRPr="00C05521" w:rsidRDefault="00D32889"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p>
        </w:tc>
        <w:tc>
          <w:tcPr>
            <w:tcW w:w="1302" w:type="dxa"/>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w:t>
            </w:r>
            <w:r w:rsidR="00D32889" w:rsidRPr="00C05521">
              <w:rPr>
                <w:rFonts w:ascii="Times New Roman" w:eastAsia="Times New Roman" w:hAnsi="Times New Roman" w:cs="Times New Roman"/>
                <w:color w:val="000000"/>
                <w:sz w:val="24"/>
                <w:szCs w:val="24"/>
              </w:rPr>
              <w:t>12</w:t>
            </w:r>
            <w:r w:rsidRPr="00C05521">
              <w:rPr>
                <w:rFonts w:ascii="Times New Roman" w:eastAsia="Times New Roman" w:hAnsi="Times New Roman" w:cs="Times New Roman"/>
                <w:color w:val="000000"/>
                <w:sz w:val="24"/>
                <w:szCs w:val="24"/>
              </w:rPr>
              <w:t>.2025</w:t>
            </w:r>
          </w:p>
          <w:p w:rsidR="005F20B8" w:rsidRPr="00C05521" w:rsidRDefault="005F20B8" w:rsidP="005F20B8">
            <w:pPr>
              <w:spacing w:line="240" w:lineRule="auto"/>
              <w:rPr>
                <w:rFonts w:ascii="Times New Roman" w:eastAsia="Times New Roman" w:hAnsi="Times New Roman" w:cs="Times New Roman"/>
                <w:color w:val="000000"/>
                <w:sz w:val="24"/>
                <w:szCs w:val="24"/>
              </w:rPr>
            </w:pPr>
          </w:p>
          <w:p w:rsidR="00D32889" w:rsidRPr="00C05521" w:rsidRDefault="00D32889"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tcPr>
          <w:p w:rsidR="005F20B8" w:rsidRPr="00C05521" w:rsidRDefault="005F20B8" w:rsidP="005F20B8">
            <w:pPr>
              <w:widowControl w:val="0"/>
              <w:spacing w:line="240" w:lineRule="auto"/>
              <w:ind w:left="-48" w:right="-122"/>
              <w:rPr>
                <w:rFonts w:ascii="Times New Roman" w:eastAsia="Times New Roman" w:hAnsi="Times New Roman" w:cs="Times New Roman"/>
                <w:color w:val="000000"/>
                <w:sz w:val="24"/>
                <w:szCs w:val="24"/>
              </w:rPr>
            </w:pPr>
          </w:p>
        </w:tc>
        <w:tc>
          <w:tcPr>
            <w:tcW w:w="1815" w:type="dxa"/>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житлово-комунального господарства Жмеринської міської ради</w:t>
            </w:r>
          </w:p>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005" w:type="dxa"/>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за результатами оцінки безбар’єрності вулиць і доріг (фото</w:t>
            </w:r>
            <w:r w:rsidRPr="00C05521">
              <w:rPr>
                <w:rFonts w:ascii="Times New Roman" w:eastAsia="Times New Roman" w:hAnsi="Times New Roman" w:cs="Times New Roman"/>
                <w:sz w:val="24"/>
                <w:szCs w:val="24"/>
              </w:rPr>
              <w:t>,</w:t>
            </w:r>
            <w:r w:rsidRPr="00C05521">
              <w:rPr>
                <w:rFonts w:ascii="Times New Roman" w:eastAsia="Times New Roman" w:hAnsi="Times New Roman" w:cs="Times New Roman"/>
                <w:color w:val="000000"/>
                <w:sz w:val="24"/>
                <w:szCs w:val="24"/>
              </w:rPr>
              <w:t xml:space="preserve"> кількісні показники)</w:t>
            </w:r>
          </w:p>
        </w:tc>
      </w:tr>
      <w:tr w:rsidR="005F20B8" w:rsidRPr="00C05521" w:rsidTr="00D56F4A">
        <w:trPr>
          <w:gridAfter w:val="1"/>
          <w:wAfter w:w="62" w:type="dxa"/>
          <w:trHeight w:val="1962"/>
        </w:trPr>
        <w:tc>
          <w:tcPr>
            <w:tcW w:w="2572" w:type="dxa"/>
            <w:vMerge w:val="restart"/>
          </w:tcPr>
          <w:p w:rsidR="005F20B8" w:rsidRPr="00C05521" w:rsidRDefault="005F20B8" w:rsidP="005F20B8">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 xml:space="preserve">4. Забезпечено сприяння розвитку безбар’єрних маршрутів, перехресть, зупинкових комплексів, тротуарів, дублювання </w:t>
            </w:r>
            <w:r w:rsidR="00D32889" w:rsidRPr="00C05521">
              <w:rPr>
                <w:rFonts w:ascii="Times New Roman" w:eastAsia="Times New Roman" w:hAnsi="Times New Roman" w:cs="Times New Roman"/>
                <w:color w:val="000000"/>
                <w:sz w:val="24"/>
                <w:szCs w:val="24"/>
              </w:rPr>
              <w:t>тонельних</w:t>
            </w:r>
            <w:r w:rsidRPr="00C05521">
              <w:rPr>
                <w:rFonts w:ascii="Times New Roman" w:eastAsia="Times New Roman" w:hAnsi="Times New Roman" w:cs="Times New Roman"/>
                <w:color w:val="000000"/>
                <w:sz w:val="24"/>
                <w:szCs w:val="24"/>
              </w:rPr>
              <w:t xml:space="preserve"> переходів наземними.</w:t>
            </w:r>
          </w:p>
          <w:p w:rsidR="005F20B8" w:rsidRPr="00C05521" w:rsidRDefault="005F20B8" w:rsidP="005F20B8">
            <w:pPr>
              <w:widowControl w:val="0"/>
              <w:spacing w:line="240" w:lineRule="auto"/>
              <w:ind w:right="7"/>
              <w:rPr>
                <w:rFonts w:ascii="Times New Roman" w:eastAsia="Times New Roman" w:hAnsi="Times New Roman" w:cs="Times New Roman"/>
                <w:color w:val="000000"/>
                <w:sz w:val="24"/>
                <w:szCs w:val="24"/>
              </w:rPr>
            </w:pPr>
          </w:p>
        </w:tc>
        <w:tc>
          <w:tcPr>
            <w:tcW w:w="2646" w:type="dxa"/>
            <w:tcMar>
              <w:top w:w="0" w:type="dxa"/>
              <w:left w:w="40" w:type="dxa"/>
              <w:bottom w:w="0" w:type="dxa"/>
              <w:right w:w="40" w:type="dxa"/>
            </w:tcMar>
          </w:tcPr>
          <w:p w:rsidR="005F20B8" w:rsidRPr="00C05521" w:rsidRDefault="005F20B8" w:rsidP="00D3288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w:t>
            </w:r>
            <w:r w:rsidR="00D32889"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 Включити в програмні документи заходи з облаштування безбар’єрних вулиць та доріг</w:t>
            </w:r>
          </w:p>
        </w:tc>
        <w:tc>
          <w:tcPr>
            <w:tcW w:w="1391" w:type="dxa"/>
          </w:tcPr>
          <w:p w:rsidR="005F20B8" w:rsidRPr="00C05521" w:rsidRDefault="005F20B8" w:rsidP="00D32889">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D32889"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tcPr>
          <w:p w:rsidR="005F20B8" w:rsidRPr="00C05521" w:rsidRDefault="005F20B8" w:rsidP="00D3288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w:t>
            </w:r>
            <w:r w:rsidR="00D32889"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.06.2025</w:t>
            </w:r>
          </w:p>
        </w:tc>
        <w:tc>
          <w:tcPr>
            <w:tcW w:w="1160"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1815" w:type="dxa"/>
            <w:tcMar>
              <w:top w:w="0" w:type="dxa"/>
              <w:left w:w="40" w:type="dxa"/>
              <w:bottom w:w="0" w:type="dxa"/>
              <w:right w:w="40" w:type="dxa"/>
            </w:tcMar>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житлово-комунального господарства Жмеринської міської ради</w:t>
            </w:r>
          </w:p>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D32889">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Програмний документ або документи з включеними заходами з облаштування  безбар’єрних вулиць та доріг</w:t>
            </w:r>
          </w:p>
        </w:tc>
      </w:tr>
      <w:tr w:rsidR="005F20B8" w:rsidRPr="00C05521" w:rsidTr="00D56F4A">
        <w:trPr>
          <w:gridAfter w:val="1"/>
          <w:wAfter w:w="62" w:type="dxa"/>
          <w:trHeight w:val="1130"/>
        </w:trPr>
        <w:tc>
          <w:tcPr>
            <w:tcW w:w="2572" w:type="dxa"/>
            <w:vMerge/>
          </w:tcPr>
          <w:p w:rsidR="005F20B8" w:rsidRPr="00C05521" w:rsidRDefault="005F20B8" w:rsidP="005F20B8">
            <w:pPr>
              <w:widowControl w:val="0"/>
              <w:rPr>
                <w:rFonts w:ascii="Times New Roman" w:eastAsia="Times New Roman" w:hAnsi="Times New Roman" w:cs="Times New Roman"/>
                <w:color w:val="000000"/>
                <w:sz w:val="24"/>
                <w:szCs w:val="24"/>
              </w:rPr>
            </w:pPr>
          </w:p>
        </w:tc>
        <w:tc>
          <w:tcPr>
            <w:tcW w:w="2646" w:type="dxa"/>
            <w:tcMar>
              <w:top w:w="0" w:type="dxa"/>
              <w:left w:w="40" w:type="dxa"/>
              <w:bottom w:w="0" w:type="dxa"/>
              <w:right w:w="40" w:type="dxa"/>
            </w:tcMar>
          </w:tcPr>
          <w:p w:rsidR="005F20B8" w:rsidRPr="00C05521" w:rsidRDefault="005F20B8" w:rsidP="00D32889">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w:t>
            </w:r>
            <w:r w:rsidR="00D32889" w:rsidRPr="00C05521">
              <w:rPr>
                <w:rFonts w:ascii="Times New Roman" w:eastAsia="Times New Roman" w:hAnsi="Times New Roman" w:cs="Times New Roman"/>
                <w:color w:val="000000"/>
                <w:sz w:val="24"/>
                <w:szCs w:val="24"/>
              </w:rPr>
              <w:t>2</w:t>
            </w:r>
            <w:r w:rsidRPr="00C05521">
              <w:rPr>
                <w:rFonts w:ascii="Times New Roman" w:eastAsia="Times New Roman" w:hAnsi="Times New Roman" w:cs="Times New Roman"/>
                <w:color w:val="000000"/>
                <w:sz w:val="24"/>
                <w:szCs w:val="24"/>
              </w:rPr>
              <w:t xml:space="preserve">. Забезпечити покращення пішохідної інфраструктури, паркувальних зон, обмеження швидкості руху транспортних засобів та розвиток інфраструктури для руху велосипедів (зокрема встановлення світлофорів, зокрема озвучених для потреб </w:t>
            </w:r>
            <w:r w:rsidRPr="00C05521">
              <w:rPr>
                <w:rFonts w:ascii="Times New Roman" w:eastAsia="Times New Roman" w:hAnsi="Times New Roman" w:cs="Times New Roman"/>
                <w:color w:val="000000"/>
                <w:sz w:val="24"/>
                <w:szCs w:val="24"/>
              </w:rPr>
              <w:lastRenderedPageBreak/>
              <w:t>осіб з порушеннями слуху та оснащених для потреб осіб з порушеннями зору)</w:t>
            </w:r>
          </w:p>
        </w:tc>
        <w:tc>
          <w:tcPr>
            <w:tcW w:w="1391" w:type="dxa"/>
            <w:tcMar>
              <w:top w:w="0" w:type="dxa"/>
              <w:left w:w="40" w:type="dxa"/>
              <w:bottom w:w="0" w:type="dxa"/>
              <w:right w:w="40" w:type="dxa"/>
            </w:tcMar>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01.0</w:t>
            </w:r>
            <w:r w:rsidR="00D32889"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 </w:t>
            </w:r>
          </w:p>
          <w:p w:rsidR="005F20B8" w:rsidRPr="00C05521" w:rsidRDefault="005F20B8" w:rsidP="005F20B8">
            <w:pPr>
              <w:widowControl w:val="0"/>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Mar>
              <w:top w:w="0" w:type="dxa"/>
              <w:left w:w="40" w:type="dxa"/>
              <w:bottom w:w="0" w:type="dxa"/>
              <w:right w:w="40" w:type="dxa"/>
            </w:tcMar>
          </w:tcPr>
          <w:p w:rsidR="005F20B8" w:rsidRPr="00C05521" w:rsidRDefault="005F20B8" w:rsidP="005F20B8">
            <w:pPr>
              <w:spacing w:line="240" w:lineRule="auto"/>
              <w:ind w:left="-1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F20B8" w:rsidRPr="00C05521" w:rsidRDefault="005F20B8" w:rsidP="005F20B8">
            <w:pPr>
              <w:spacing w:line="240" w:lineRule="auto"/>
              <w:ind w:left="-17"/>
              <w:rPr>
                <w:rFonts w:ascii="Times New Roman" w:eastAsia="Times New Roman" w:hAnsi="Times New Roman" w:cs="Times New Roman"/>
                <w:color w:val="000000"/>
                <w:sz w:val="24"/>
                <w:szCs w:val="24"/>
              </w:rPr>
            </w:pPr>
          </w:p>
          <w:p w:rsidR="005F20B8" w:rsidRPr="00C05521" w:rsidRDefault="005F20B8" w:rsidP="005F20B8">
            <w:pPr>
              <w:widowControl w:val="0"/>
              <w:spacing w:line="240" w:lineRule="auto"/>
              <w:ind w:left="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tcPr>
          <w:p w:rsidR="005F20B8" w:rsidRPr="00C05521" w:rsidRDefault="00D32889"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Місцевий </w:t>
            </w:r>
            <w:r w:rsidR="005F20B8" w:rsidRPr="00C05521">
              <w:rPr>
                <w:rFonts w:ascii="Times New Roman" w:eastAsia="Times New Roman" w:hAnsi="Times New Roman" w:cs="Times New Roman"/>
                <w:color w:val="000000"/>
                <w:sz w:val="24"/>
                <w:szCs w:val="24"/>
              </w:rPr>
              <w:t>бюджет</w:t>
            </w:r>
          </w:p>
        </w:tc>
        <w:tc>
          <w:tcPr>
            <w:tcW w:w="1815" w:type="dxa"/>
            <w:tcMar>
              <w:top w:w="0" w:type="dxa"/>
              <w:left w:w="40" w:type="dxa"/>
              <w:bottom w:w="0" w:type="dxa"/>
              <w:right w:w="40" w:type="dxa"/>
            </w:tcMar>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житлово-комунального господарства Жмеринської міської ради</w:t>
            </w:r>
          </w:p>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widowControl w:val="0"/>
              <w:spacing w:line="240" w:lineRule="auto"/>
              <w:ind w:right="403"/>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 xml:space="preserve">віт за результатами проведення заходів покращення пішохідної інфраструктури </w:t>
            </w:r>
          </w:p>
          <w:p w:rsidR="005F20B8" w:rsidRPr="00C05521" w:rsidRDefault="005F20B8" w:rsidP="005F20B8">
            <w:pPr>
              <w:spacing w:line="240" w:lineRule="auto"/>
              <w:rPr>
                <w:rFonts w:ascii="Times New Roman" w:eastAsia="Times New Roman" w:hAnsi="Times New Roman" w:cs="Times New Roman"/>
                <w:color w:val="000000"/>
                <w:sz w:val="24"/>
                <w:szCs w:val="24"/>
              </w:rPr>
            </w:pPr>
          </w:p>
        </w:tc>
      </w:tr>
      <w:tr w:rsidR="005F20B8" w:rsidRPr="00C05521" w:rsidTr="00D56F4A">
        <w:trPr>
          <w:gridAfter w:val="1"/>
          <w:wAfter w:w="62" w:type="dxa"/>
          <w:trHeight w:val="421"/>
        </w:trPr>
        <w:tc>
          <w:tcPr>
            <w:tcW w:w="2572" w:type="dxa"/>
            <w:vMerge/>
          </w:tcPr>
          <w:p w:rsidR="005F20B8" w:rsidRPr="00C05521" w:rsidRDefault="005F20B8" w:rsidP="005F20B8">
            <w:pPr>
              <w:widowControl w:val="0"/>
              <w:rPr>
                <w:rFonts w:ascii="Times New Roman" w:eastAsia="Times New Roman" w:hAnsi="Times New Roman" w:cs="Times New Roman"/>
                <w:color w:val="000000"/>
                <w:sz w:val="24"/>
                <w:szCs w:val="24"/>
              </w:rPr>
            </w:pPr>
          </w:p>
        </w:tc>
        <w:tc>
          <w:tcPr>
            <w:tcW w:w="2646" w:type="dxa"/>
            <w:shd w:val="clear" w:color="auto" w:fill="auto"/>
          </w:tcPr>
          <w:p w:rsidR="005F20B8" w:rsidRPr="00C05521" w:rsidRDefault="005F20B8" w:rsidP="00D32889">
            <w:pPr>
              <w:widowControl w:val="0"/>
              <w:spacing w:after="240" w:line="240" w:lineRule="auto"/>
              <w:ind w:right="16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4.</w:t>
            </w:r>
            <w:r w:rsidR="00D32889" w:rsidRPr="00C05521">
              <w:rPr>
                <w:rFonts w:ascii="Times New Roman" w:eastAsia="Times New Roman" w:hAnsi="Times New Roman" w:cs="Times New Roman"/>
                <w:color w:val="000000"/>
                <w:sz w:val="24"/>
                <w:szCs w:val="24"/>
              </w:rPr>
              <w:t>3</w:t>
            </w:r>
            <w:r w:rsidRPr="00C05521">
              <w:rPr>
                <w:rFonts w:ascii="Times New Roman" w:eastAsia="Times New Roman" w:hAnsi="Times New Roman" w:cs="Times New Roman"/>
                <w:color w:val="000000"/>
                <w:sz w:val="24"/>
                <w:szCs w:val="24"/>
              </w:rPr>
              <w:t>. Забезпечити безпеку руху на ділянках транзитних магістралей та у місцях перетину вулиць у населених пунктах шляхом доповнення пішохідних переходів спеціалізованими світлофорами, контрастною розміткою, тактильною навігацією похилими з’їздами, огорожами, направляючими та дорожніми знаками типу 7.16, типу 7,17</w:t>
            </w:r>
          </w:p>
        </w:tc>
        <w:tc>
          <w:tcPr>
            <w:tcW w:w="1391" w:type="dxa"/>
          </w:tcPr>
          <w:p w:rsidR="005F20B8" w:rsidRPr="00C05521" w:rsidRDefault="005F20B8" w:rsidP="005F20B8">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D32889"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 xml:space="preserve">.2025 </w:t>
            </w:r>
          </w:p>
          <w:p w:rsidR="005F20B8" w:rsidRPr="00C05521" w:rsidRDefault="005F20B8" w:rsidP="005F20B8">
            <w:pPr>
              <w:spacing w:line="240" w:lineRule="auto"/>
              <w:ind w:left="-45"/>
              <w:rPr>
                <w:rFonts w:ascii="Times New Roman" w:eastAsia="Times New Roman" w:hAnsi="Times New Roman" w:cs="Times New Roman"/>
                <w:color w:val="000000"/>
                <w:sz w:val="24"/>
                <w:szCs w:val="24"/>
              </w:rPr>
            </w:pPr>
          </w:p>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5F20B8" w:rsidRPr="00C05521" w:rsidRDefault="005F20B8" w:rsidP="005F20B8">
            <w:pPr>
              <w:spacing w:line="240" w:lineRule="auto"/>
              <w:rPr>
                <w:rFonts w:ascii="Times New Roman" w:eastAsia="Times New Roman" w:hAnsi="Times New Roman" w:cs="Times New Roman"/>
                <w:color w:val="000000"/>
                <w:sz w:val="24"/>
                <w:szCs w:val="24"/>
              </w:rPr>
            </w:pPr>
          </w:p>
          <w:p w:rsidR="005F20B8" w:rsidRPr="00C05521" w:rsidRDefault="005F20B8" w:rsidP="005F20B8">
            <w:pPr>
              <w:spacing w:line="240" w:lineRule="auto"/>
              <w:ind w:left="-1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tc>
        <w:tc>
          <w:tcPr>
            <w:tcW w:w="1160" w:type="dxa"/>
            <w:shd w:val="clear" w:color="auto" w:fill="auto"/>
          </w:tcPr>
          <w:p w:rsidR="005F20B8" w:rsidRPr="00C05521" w:rsidRDefault="005F20B8" w:rsidP="005F20B8">
            <w:pPr>
              <w:widowControl w:val="0"/>
              <w:spacing w:line="240" w:lineRule="auto"/>
              <w:ind w:left="-48" w:right="-122"/>
              <w:rPr>
                <w:rFonts w:ascii="Times New Roman" w:eastAsia="Times New Roman" w:hAnsi="Times New Roman" w:cs="Times New Roman"/>
                <w:color w:val="000000"/>
                <w:sz w:val="24"/>
                <w:szCs w:val="24"/>
              </w:rPr>
            </w:pPr>
          </w:p>
        </w:tc>
        <w:tc>
          <w:tcPr>
            <w:tcW w:w="1815" w:type="dxa"/>
            <w:shd w:val="clear" w:color="auto" w:fill="auto"/>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житлово-комунального господарства Жмеринської міської ради</w:t>
            </w:r>
          </w:p>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005" w:type="dxa"/>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widowControl w:val="0"/>
              <w:spacing w:line="240" w:lineRule="auto"/>
              <w:ind w:left="107" w:right="403"/>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віт про  кількість облаштованих перехресть з фотопідтвердженням</w:t>
            </w:r>
          </w:p>
        </w:tc>
      </w:tr>
      <w:tr w:rsidR="005F20B8" w:rsidRPr="00C05521" w:rsidTr="00D56F4A">
        <w:trPr>
          <w:gridAfter w:val="1"/>
          <w:wAfter w:w="62" w:type="dxa"/>
          <w:trHeight w:val="833"/>
        </w:trPr>
        <w:tc>
          <w:tcPr>
            <w:tcW w:w="15157" w:type="dxa"/>
            <w:gridSpan w:val="10"/>
          </w:tcPr>
          <w:p w:rsidR="005F20B8" w:rsidRPr="00C05521" w:rsidRDefault="005F20B8" w:rsidP="005F20B8">
            <w:pPr>
              <w:spacing w:line="240" w:lineRule="auto"/>
              <w:rPr>
                <w:rFonts w:ascii="Times New Roman" w:eastAsia="Times New Roman" w:hAnsi="Times New Roman" w:cs="Times New Roman"/>
                <w:color w:val="000000"/>
                <w:sz w:val="24"/>
                <w:szCs w:val="24"/>
              </w:rPr>
            </w:pPr>
          </w:p>
          <w:p w:rsidR="005F20B8" w:rsidRPr="00C05521" w:rsidRDefault="005F20B8" w:rsidP="005F20B8">
            <w:pPr>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b/>
                <w:bCs/>
                <w:color w:val="000000"/>
                <w:sz w:val="24"/>
                <w:szCs w:val="24"/>
              </w:rPr>
              <w:t>Напрям: Інформаційна безбарʼєрність</w:t>
            </w:r>
          </w:p>
        </w:tc>
      </w:tr>
      <w:tr w:rsidR="00CE5D77" w:rsidRPr="00C05521" w:rsidTr="00D56F4A">
        <w:trPr>
          <w:gridAfter w:val="3"/>
          <w:wAfter w:w="163" w:type="dxa"/>
          <w:trHeight w:val="549"/>
        </w:trPr>
        <w:tc>
          <w:tcPr>
            <w:tcW w:w="15056" w:type="dxa"/>
            <w:gridSpan w:val="8"/>
          </w:tcPr>
          <w:p w:rsidR="00CE5D77" w:rsidRPr="00C05521" w:rsidRDefault="00CE5D77" w:rsidP="00CE5D77">
            <w:pPr>
              <w:spacing w:line="240" w:lineRule="auto"/>
              <w:rPr>
                <w:rFonts w:ascii="Times New Roman" w:eastAsia="Times New Roman" w:hAnsi="Times New Roman" w:cs="Times New Roman"/>
                <w:b/>
                <w:color w:val="000000"/>
                <w:sz w:val="24"/>
                <w:szCs w:val="24"/>
              </w:rPr>
            </w:pPr>
            <w:r w:rsidRPr="00C05521">
              <w:rPr>
                <w:rFonts w:ascii="Times New Roman" w:eastAsia="Times New Roman" w:hAnsi="Times New Roman" w:cs="Times New Roman"/>
                <w:b/>
                <w:color w:val="000000"/>
                <w:sz w:val="24"/>
                <w:szCs w:val="24"/>
              </w:rPr>
              <w:lastRenderedPageBreak/>
              <w:t>Стратегічна ціль: 1. Публічна інформація субʼєктів владних повноважень є доступною для кожного у різних форматах</w:t>
            </w:r>
          </w:p>
          <w:p w:rsidR="00CE5D77" w:rsidRPr="00C05521" w:rsidRDefault="00CE5D77" w:rsidP="005F20B8">
            <w:pPr>
              <w:spacing w:line="240" w:lineRule="auto"/>
              <w:rPr>
                <w:rFonts w:ascii="Times New Roman" w:hAnsi="Times New Roman" w:cs="Times New Roman"/>
              </w:rPr>
            </w:pPr>
          </w:p>
        </w:tc>
      </w:tr>
      <w:tr w:rsidR="005F20B8" w:rsidRPr="00C05521" w:rsidTr="00D56F4A">
        <w:trPr>
          <w:gridAfter w:val="1"/>
          <w:wAfter w:w="62" w:type="dxa"/>
          <w:trHeight w:val="1962"/>
        </w:trPr>
        <w:tc>
          <w:tcPr>
            <w:tcW w:w="2572" w:type="dxa"/>
            <w:vMerge w:val="restart"/>
          </w:tcPr>
          <w:p w:rsidR="005F20B8" w:rsidRPr="00C05521" w:rsidRDefault="005F20B8" w:rsidP="005F20B8">
            <w:pPr>
              <w:widowControl w:val="0"/>
              <w:spacing w:line="240" w:lineRule="auto"/>
              <w:ind w:right="7"/>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 Впроваджено технології, такі як текстові альтернативи (текст-заміщення) для зображень, аудіоописи для відео на офіційних порталах  центральних органів виконавчої влади та органів місцевого самоврядування</w:t>
            </w:r>
          </w:p>
        </w:tc>
        <w:tc>
          <w:tcPr>
            <w:tcW w:w="2646" w:type="dxa"/>
            <w:shd w:val="clear" w:color="auto" w:fill="auto"/>
          </w:tcPr>
          <w:p w:rsidR="005F20B8" w:rsidRPr="00C05521" w:rsidRDefault="005F20B8"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w:t>
            </w:r>
            <w:r w:rsidR="002367AF"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 Забезпечити можливість подання звернень (заяви, скарги, повідомлення про порушення прав) альтернативними способами (жестова мова, аудіозапис, тощо) на офіційних порталах  центральних органів виконавчої влади та органів місцевого самоврядування</w:t>
            </w:r>
          </w:p>
        </w:tc>
        <w:tc>
          <w:tcPr>
            <w:tcW w:w="1391" w:type="dxa"/>
            <w:shd w:val="clear" w:color="auto" w:fill="auto"/>
          </w:tcPr>
          <w:p w:rsidR="005F20B8" w:rsidRPr="00C05521" w:rsidRDefault="005F20B8" w:rsidP="002367AF">
            <w:pPr>
              <w:spacing w:after="120"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2367AF"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shd w:val="clear" w:color="auto" w:fill="auto"/>
          </w:tcPr>
          <w:p w:rsidR="005F20B8" w:rsidRPr="00C05521" w:rsidRDefault="005F20B8" w:rsidP="002367AF">
            <w:pPr>
              <w:spacing w:after="12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w:t>
            </w:r>
            <w:r w:rsidR="002367AF" w:rsidRPr="00C05521">
              <w:rPr>
                <w:rFonts w:ascii="Times New Roman" w:eastAsia="Times New Roman" w:hAnsi="Times New Roman" w:cs="Times New Roman"/>
                <w:sz w:val="24"/>
                <w:szCs w:val="24"/>
              </w:rPr>
              <w:t>12</w:t>
            </w:r>
            <w:r w:rsidRPr="00C05521">
              <w:rPr>
                <w:rFonts w:ascii="Times New Roman" w:eastAsia="Times New Roman" w:hAnsi="Times New Roman" w:cs="Times New Roman"/>
                <w:color w:val="000000"/>
                <w:sz w:val="24"/>
                <w:szCs w:val="24"/>
              </w:rPr>
              <w:t>.2025</w:t>
            </w:r>
          </w:p>
        </w:tc>
        <w:tc>
          <w:tcPr>
            <w:tcW w:w="1160" w:type="dxa"/>
            <w:shd w:val="clear" w:color="auto" w:fill="auto"/>
          </w:tcPr>
          <w:p w:rsidR="005F20B8" w:rsidRPr="00C05521" w:rsidRDefault="005F20B8" w:rsidP="005F20B8">
            <w:pPr>
              <w:spacing w:line="240" w:lineRule="auto"/>
              <w:jc w:val="center"/>
              <w:rPr>
                <w:rFonts w:ascii="Times New Roman" w:eastAsia="Times New Roman" w:hAnsi="Times New Roman" w:cs="Times New Roman"/>
                <w:color w:val="000000"/>
                <w:sz w:val="24"/>
                <w:szCs w:val="24"/>
              </w:rPr>
            </w:pPr>
          </w:p>
        </w:tc>
        <w:tc>
          <w:tcPr>
            <w:tcW w:w="1815" w:type="dxa"/>
            <w:shd w:val="clear" w:color="auto" w:fill="auto"/>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комунікаційЖмеринської міської ради</w:t>
            </w:r>
          </w:p>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Оприлюднено інформацію на офіційному сайті про можливість подання звернень альтернативними способами</w:t>
            </w:r>
          </w:p>
        </w:tc>
      </w:tr>
      <w:tr w:rsidR="005F20B8" w:rsidRPr="00C05521" w:rsidTr="00D56F4A">
        <w:trPr>
          <w:gridAfter w:val="1"/>
          <w:wAfter w:w="62" w:type="dxa"/>
          <w:trHeight w:val="988"/>
        </w:trPr>
        <w:tc>
          <w:tcPr>
            <w:tcW w:w="2572" w:type="dxa"/>
            <w:vMerge/>
          </w:tcPr>
          <w:p w:rsidR="005F20B8" w:rsidRPr="00C05521" w:rsidRDefault="005F20B8" w:rsidP="005F20B8">
            <w:pPr>
              <w:widowControl w:val="0"/>
              <w:rPr>
                <w:rFonts w:ascii="Times New Roman" w:eastAsia="Times New Roman" w:hAnsi="Times New Roman" w:cs="Times New Roman"/>
                <w:color w:val="000000"/>
                <w:sz w:val="24"/>
                <w:szCs w:val="24"/>
              </w:rPr>
            </w:pPr>
          </w:p>
        </w:tc>
        <w:tc>
          <w:tcPr>
            <w:tcW w:w="2646" w:type="dxa"/>
            <w:shd w:val="clear" w:color="auto" w:fill="auto"/>
          </w:tcPr>
          <w:p w:rsidR="005F20B8" w:rsidRPr="00C05521" w:rsidRDefault="005F20B8"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w:t>
            </w:r>
            <w:r w:rsidR="002367AF" w:rsidRPr="00C05521">
              <w:rPr>
                <w:rFonts w:ascii="Times New Roman" w:eastAsia="Times New Roman" w:hAnsi="Times New Roman" w:cs="Times New Roman"/>
                <w:color w:val="000000"/>
                <w:sz w:val="24"/>
                <w:szCs w:val="24"/>
              </w:rPr>
              <w:t>2</w:t>
            </w:r>
            <w:r w:rsidRPr="00C05521">
              <w:rPr>
                <w:rFonts w:ascii="Times New Roman" w:eastAsia="Times New Roman" w:hAnsi="Times New Roman" w:cs="Times New Roman"/>
                <w:color w:val="000000"/>
                <w:sz w:val="24"/>
                <w:szCs w:val="24"/>
              </w:rPr>
              <w:t xml:space="preserve">. Забезпечити використання альтернативних (титрування, простою мовою, аудіо дискрипіця, жестова мова, великошрифтовий друк, мова легкого читання) форматів донесення інформації, </w:t>
            </w:r>
            <w:r w:rsidRPr="00C05521">
              <w:rPr>
                <w:rFonts w:ascii="Times New Roman" w:eastAsia="Times New Roman" w:hAnsi="Times New Roman" w:cs="Times New Roman"/>
                <w:color w:val="000000"/>
                <w:sz w:val="24"/>
                <w:szCs w:val="24"/>
              </w:rPr>
              <w:lastRenderedPageBreak/>
              <w:t>яка оприлюднюється органами державної влади</w:t>
            </w:r>
          </w:p>
        </w:tc>
        <w:tc>
          <w:tcPr>
            <w:tcW w:w="1391" w:type="dxa"/>
            <w:shd w:val="clear" w:color="auto" w:fill="auto"/>
          </w:tcPr>
          <w:p w:rsidR="005F20B8" w:rsidRPr="00C05521" w:rsidRDefault="005F20B8" w:rsidP="002367AF">
            <w:pPr>
              <w:spacing w:after="120"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01.0</w:t>
            </w:r>
            <w:r w:rsidR="002367AF"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tc>
        <w:tc>
          <w:tcPr>
            <w:tcW w:w="1302" w:type="dxa"/>
            <w:shd w:val="clear" w:color="auto" w:fill="auto"/>
          </w:tcPr>
          <w:p w:rsidR="005F20B8" w:rsidRPr="00C05521" w:rsidRDefault="005F20B8" w:rsidP="005F20B8">
            <w:pPr>
              <w:spacing w:after="12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5F20B8" w:rsidRPr="00C05521" w:rsidRDefault="005F20B8" w:rsidP="005F20B8">
            <w:pPr>
              <w:spacing w:line="240" w:lineRule="auto"/>
              <w:jc w:val="center"/>
              <w:rPr>
                <w:rFonts w:ascii="Times New Roman" w:eastAsia="Times New Roman" w:hAnsi="Times New Roman" w:cs="Times New Roman"/>
                <w:color w:val="000000"/>
                <w:sz w:val="24"/>
                <w:szCs w:val="24"/>
              </w:rPr>
            </w:pPr>
          </w:p>
        </w:tc>
        <w:tc>
          <w:tcPr>
            <w:tcW w:w="1815" w:type="dxa"/>
            <w:shd w:val="clear" w:color="auto" w:fill="auto"/>
          </w:tcPr>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 Жмеринської міської ради</w:t>
            </w:r>
          </w:p>
          <w:p w:rsidR="005F20B8" w:rsidRPr="00C05521" w:rsidRDefault="005F20B8" w:rsidP="005F20B8">
            <w:pPr>
              <w:widowControl w:val="0"/>
              <w:spacing w:line="240" w:lineRule="auto"/>
              <w:rPr>
                <w:rFonts w:ascii="Times New Roman" w:eastAsia="Times New Roman" w:hAnsi="Times New Roman" w:cs="Times New Roman"/>
                <w:color w:val="000000"/>
                <w:sz w:val="24"/>
                <w:szCs w:val="24"/>
              </w:rPr>
            </w:pPr>
          </w:p>
        </w:tc>
        <w:tc>
          <w:tcPr>
            <w:tcW w:w="2005" w:type="dxa"/>
          </w:tcPr>
          <w:p w:rsidR="005F20B8" w:rsidRPr="00C05521" w:rsidRDefault="005F20B8" w:rsidP="005F20B8">
            <w:pPr>
              <w:spacing w:line="240" w:lineRule="auto"/>
              <w:rPr>
                <w:rFonts w:ascii="Times New Roman" w:eastAsia="Times New Roman" w:hAnsi="Times New Roman" w:cs="Times New Roman"/>
                <w:color w:val="000000"/>
                <w:sz w:val="24"/>
                <w:szCs w:val="24"/>
              </w:rPr>
            </w:pPr>
          </w:p>
        </w:tc>
        <w:tc>
          <w:tcPr>
            <w:tcW w:w="2266" w:type="dxa"/>
            <w:gridSpan w:val="3"/>
          </w:tcPr>
          <w:p w:rsidR="005F20B8" w:rsidRPr="00C05521" w:rsidRDefault="005F20B8"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Публікація на офіційному сайті органу державної влади про альтернативні формати, які використовуються для донесення інформації  </w:t>
            </w:r>
          </w:p>
        </w:tc>
      </w:tr>
      <w:tr w:rsidR="002367AF" w:rsidRPr="00C05521" w:rsidTr="00D56F4A">
        <w:trPr>
          <w:gridAfter w:val="1"/>
          <w:wAfter w:w="62" w:type="dxa"/>
          <w:trHeight w:val="1966"/>
        </w:trPr>
        <w:tc>
          <w:tcPr>
            <w:tcW w:w="2572" w:type="dxa"/>
            <w:vMerge/>
          </w:tcPr>
          <w:p w:rsidR="002367AF" w:rsidRPr="00C05521" w:rsidRDefault="002367AF" w:rsidP="005F20B8">
            <w:pPr>
              <w:widowControl w:val="0"/>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1.3. Впровадити текстові альтернативи до всіх зображень на офіційних порталах Жмеринської міської ради</w:t>
            </w:r>
          </w:p>
        </w:tc>
        <w:tc>
          <w:tcPr>
            <w:tcW w:w="1391" w:type="dxa"/>
            <w:shd w:val="clear" w:color="auto" w:fill="auto"/>
          </w:tcPr>
          <w:p w:rsidR="002367AF" w:rsidRPr="00C05521" w:rsidRDefault="002367AF" w:rsidP="002367AF">
            <w:pPr>
              <w:spacing w:after="120"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2367AF" w:rsidRPr="00C05521" w:rsidRDefault="002367AF" w:rsidP="005F20B8">
            <w:pPr>
              <w:spacing w:after="12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2367AF" w:rsidRPr="00C05521" w:rsidRDefault="002367AF" w:rsidP="005F20B8">
            <w:pPr>
              <w:spacing w:line="240" w:lineRule="auto"/>
              <w:jc w:val="center"/>
              <w:rPr>
                <w:rFonts w:ascii="Times New Roman" w:eastAsia="Times New Roman" w:hAnsi="Times New Roman" w:cs="Times New Roman"/>
                <w:color w:val="000000"/>
                <w:sz w:val="24"/>
                <w:szCs w:val="24"/>
              </w:rPr>
            </w:pPr>
          </w:p>
        </w:tc>
        <w:tc>
          <w:tcPr>
            <w:tcW w:w="1815" w:type="dxa"/>
            <w:shd w:val="clear" w:color="auto" w:fill="auto"/>
          </w:tcPr>
          <w:p w:rsidR="002367AF" w:rsidRPr="00C05521" w:rsidRDefault="002367AF"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комунікаційЖмеринської міської ради</w:t>
            </w:r>
          </w:p>
          <w:p w:rsidR="002367AF" w:rsidRPr="00C05521" w:rsidRDefault="002367AF" w:rsidP="005F20B8">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  </w:t>
            </w:r>
          </w:p>
        </w:tc>
        <w:tc>
          <w:tcPr>
            <w:tcW w:w="2005" w:type="dxa"/>
          </w:tcPr>
          <w:p w:rsidR="002367AF" w:rsidRPr="00C05521" w:rsidRDefault="002367AF" w:rsidP="005F20B8">
            <w:pPr>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5F20B8">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за результатами впровадження текстових  альтернатив до всіх зображень на офіційних порталах</w:t>
            </w:r>
          </w:p>
        </w:tc>
      </w:tr>
      <w:tr w:rsidR="002367AF" w:rsidRPr="00C05521" w:rsidTr="00542D1E">
        <w:trPr>
          <w:gridAfter w:val="1"/>
          <w:wAfter w:w="62" w:type="dxa"/>
          <w:trHeight w:val="1839"/>
        </w:trPr>
        <w:tc>
          <w:tcPr>
            <w:tcW w:w="2572" w:type="dxa"/>
            <w:vMerge w:val="restart"/>
          </w:tcPr>
          <w:p w:rsidR="002367AF" w:rsidRPr="00C05521" w:rsidRDefault="002367AF" w:rsidP="002367AF">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 Підвищено обізнаність серед персоналу центральних органів виконавчої влади та органів місцевого самоврядування про важливість доступності та рівних можливостей для людей з різними комунікативними порушеннями.</w:t>
            </w: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after="240" w:line="240" w:lineRule="auto"/>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2.1. Провести спеціалізовані тренінги для працівників Жмеринської міської ради щодо забезпечення доступності інформації, а також використання цифрових платформ, адаптованих для людей з інвалідністю та донесення відповідної інформації</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2367AF" w:rsidRPr="00C05521" w:rsidRDefault="002367AF" w:rsidP="002367AF">
            <w:pPr>
              <w:spacing w:line="240" w:lineRule="auto"/>
              <w:jc w:val="center"/>
              <w:rPr>
                <w:rFonts w:ascii="Times New Roman" w:eastAsia="Times New Roman" w:hAnsi="Times New Roman" w:cs="Times New Roman"/>
                <w:color w:val="000000"/>
                <w:sz w:val="24"/>
                <w:szCs w:val="24"/>
              </w:rPr>
            </w:pPr>
          </w:p>
        </w:tc>
        <w:tc>
          <w:tcPr>
            <w:tcW w:w="1815" w:type="dxa"/>
            <w:shd w:val="clear" w:color="auto" w:fill="auto"/>
          </w:tcPr>
          <w:p w:rsidR="00542D1E" w:rsidRPr="00C05521" w:rsidRDefault="00542D1E" w:rsidP="00542D1E">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комунікаційЖмеринської міської ради</w:t>
            </w: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про проведені тренінги для персоналу органів влади щодо забезпечення доступності інформації</w:t>
            </w:r>
          </w:p>
        </w:tc>
      </w:tr>
      <w:tr w:rsidR="002367AF" w:rsidRPr="00C05521" w:rsidTr="00D56F4A">
        <w:trPr>
          <w:gridAfter w:val="1"/>
          <w:wAfter w:w="62" w:type="dxa"/>
          <w:trHeight w:val="1962"/>
        </w:trPr>
        <w:tc>
          <w:tcPr>
            <w:tcW w:w="2572" w:type="dxa"/>
            <w:vMerge/>
          </w:tcPr>
          <w:p w:rsidR="002367AF" w:rsidRPr="00C05521" w:rsidRDefault="002367AF" w:rsidP="002367AF">
            <w:pPr>
              <w:spacing w:after="240" w:line="240" w:lineRule="auto"/>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2.2. Провести тренінги з використання простої мови для персоналу щодо поширення та використання інформації</w:t>
            </w:r>
          </w:p>
        </w:tc>
        <w:tc>
          <w:tcPr>
            <w:tcW w:w="1391"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1815" w:type="dxa"/>
            <w:shd w:val="clear" w:color="auto" w:fill="auto"/>
          </w:tcPr>
          <w:p w:rsidR="002367AF" w:rsidRPr="000B0627" w:rsidRDefault="002367AF" w:rsidP="002367AF">
            <w:pPr>
              <w:spacing w:line="240" w:lineRule="auto"/>
              <w:rPr>
                <w:rFonts w:ascii="Times New Roman" w:eastAsia="Times New Roman" w:hAnsi="Times New Roman" w:cs="Times New Roman"/>
                <w:sz w:val="24"/>
                <w:szCs w:val="24"/>
              </w:rPr>
            </w:pPr>
            <w:r w:rsidRPr="000B0627">
              <w:rPr>
                <w:rFonts w:ascii="Times New Roman" w:eastAsia="Times New Roman" w:hAnsi="Times New Roman" w:cs="Times New Roman"/>
                <w:sz w:val="24"/>
                <w:szCs w:val="24"/>
              </w:rPr>
              <w:t xml:space="preserve">Жмеринська міська рада </w:t>
            </w: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про проведення тренінгів для персоналу органів влади</w:t>
            </w:r>
          </w:p>
        </w:tc>
      </w:tr>
      <w:tr w:rsidR="002367AF" w:rsidRPr="00C05521" w:rsidTr="00D56F4A">
        <w:trPr>
          <w:gridAfter w:val="1"/>
          <w:wAfter w:w="62" w:type="dxa"/>
          <w:trHeight w:val="1962"/>
        </w:trPr>
        <w:tc>
          <w:tcPr>
            <w:tcW w:w="2572" w:type="dxa"/>
            <w:vMerge/>
          </w:tcPr>
          <w:p w:rsidR="002367AF" w:rsidRPr="00C05521" w:rsidRDefault="002367AF" w:rsidP="002367AF">
            <w:pPr>
              <w:widowControl w:val="0"/>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2.3. Забезпечити проведення навчання посадових осіб Жмеринської міської ради з питань створення безбар’єрного простору</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01.12.2025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01.12.2026</w:t>
            </w: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1815" w:type="dxa"/>
            <w:shd w:val="clear" w:color="auto" w:fill="auto"/>
          </w:tcPr>
          <w:p w:rsidR="002367AF" w:rsidRPr="000B0627" w:rsidRDefault="002367AF" w:rsidP="002367AF">
            <w:pPr>
              <w:widowControl w:val="0"/>
              <w:spacing w:line="240" w:lineRule="auto"/>
              <w:ind w:right="69"/>
              <w:rPr>
                <w:rFonts w:ascii="Times New Roman" w:eastAsia="Times New Roman" w:hAnsi="Times New Roman" w:cs="Times New Roman"/>
                <w:sz w:val="24"/>
                <w:szCs w:val="24"/>
              </w:rPr>
            </w:pPr>
            <w:r w:rsidRPr="000B0627">
              <w:rPr>
                <w:rFonts w:ascii="Times New Roman" w:eastAsia="Times New Roman" w:hAnsi="Times New Roman" w:cs="Times New Roman"/>
                <w:sz w:val="24"/>
                <w:szCs w:val="24"/>
              </w:rPr>
              <w:t xml:space="preserve">Жмеринська міська рада </w:t>
            </w:r>
          </w:p>
          <w:p w:rsidR="002367AF" w:rsidRPr="000B0627" w:rsidRDefault="002367AF" w:rsidP="002367AF">
            <w:pPr>
              <w:widowControl w:val="0"/>
              <w:spacing w:line="240" w:lineRule="auto"/>
              <w:rPr>
                <w:rFonts w:ascii="Times New Roman" w:eastAsia="Times New Roman" w:hAnsi="Times New Roman" w:cs="Times New Roman"/>
                <w:sz w:val="24"/>
                <w:szCs w:val="24"/>
              </w:rPr>
            </w:pP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Конвенція ООН</w:t>
            </w: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 права осіб з</w:t>
            </w: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інвалідністю</w:t>
            </w:r>
          </w:p>
        </w:tc>
        <w:tc>
          <w:tcPr>
            <w:tcW w:w="2266" w:type="dxa"/>
            <w:gridSpan w:val="3"/>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sz w:val="24"/>
                <w:szCs w:val="24"/>
              </w:rPr>
              <w:t>Щоквартальний з</w:t>
            </w:r>
            <w:r w:rsidRPr="00C05521">
              <w:rPr>
                <w:rFonts w:ascii="Times New Roman" w:eastAsia="Times New Roman" w:hAnsi="Times New Roman" w:cs="Times New Roman"/>
                <w:color w:val="000000"/>
                <w:sz w:val="24"/>
                <w:szCs w:val="24"/>
              </w:rPr>
              <w:t>віт щодо проведеного навчання</w:t>
            </w:r>
          </w:p>
        </w:tc>
      </w:tr>
      <w:tr w:rsidR="002367AF" w:rsidRPr="00C05521" w:rsidTr="00D56F4A">
        <w:trPr>
          <w:gridAfter w:val="1"/>
          <w:wAfter w:w="62" w:type="dxa"/>
          <w:trHeight w:val="1962"/>
        </w:trPr>
        <w:tc>
          <w:tcPr>
            <w:tcW w:w="2572" w:type="dxa"/>
            <w:vMerge/>
          </w:tcPr>
          <w:p w:rsidR="002367AF" w:rsidRPr="00C05521" w:rsidRDefault="002367AF" w:rsidP="002367AF">
            <w:pPr>
              <w:widowControl w:val="0"/>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2.4. Забезпечити проведення інформаційно-просвітницьких заходів (форуми, тренінги, вебінари тощо) з питань створення безбар'єрного простору</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01.12.2025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01.12.2026</w:t>
            </w: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бюджет</w:t>
            </w:r>
          </w:p>
        </w:tc>
        <w:tc>
          <w:tcPr>
            <w:tcW w:w="1815" w:type="dxa"/>
            <w:shd w:val="clear" w:color="auto" w:fill="auto"/>
          </w:tcPr>
          <w:p w:rsidR="00542D1E" w:rsidRPr="000B0627" w:rsidRDefault="00542D1E" w:rsidP="00542D1E">
            <w:pPr>
              <w:widowControl w:val="0"/>
              <w:spacing w:line="240" w:lineRule="auto"/>
              <w:rPr>
                <w:rFonts w:ascii="Times New Roman" w:eastAsia="Times New Roman" w:hAnsi="Times New Roman" w:cs="Times New Roman"/>
                <w:sz w:val="24"/>
                <w:szCs w:val="24"/>
              </w:rPr>
            </w:pPr>
            <w:r w:rsidRPr="000B0627">
              <w:rPr>
                <w:rFonts w:ascii="Times New Roman" w:eastAsia="Times New Roman" w:hAnsi="Times New Roman" w:cs="Times New Roman"/>
                <w:sz w:val="24"/>
                <w:szCs w:val="24"/>
              </w:rPr>
              <w:t>Жмеринська міська рада</w:t>
            </w:r>
          </w:p>
          <w:p w:rsidR="002367AF" w:rsidRPr="000B0627" w:rsidRDefault="002367AF" w:rsidP="002367AF">
            <w:pPr>
              <w:spacing w:line="240" w:lineRule="auto"/>
              <w:rPr>
                <w:rFonts w:ascii="Times New Roman" w:eastAsia="Times New Roman" w:hAnsi="Times New Roman" w:cs="Times New Roman"/>
                <w:sz w:val="24"/>
                <w:szCs w:val="24"/>
              </w:rPr>
            </w:pP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Конвенція ООН</w:t>
            </w: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про права осіб з</w:t>
            </w: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інвалідністю</w:t>
            </w:r>
          </w:p>
        </w:tc>
        <w:tc>
          <w:tcPr>
            <w:tcW w:w="2266" w:type="dxa"/>
            <w:gridSpan w:val="3"/>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про проведення інформаційно-просвітницьких заходів</w:t>
            </w:r>
          </w:p>
        </w:tc>
      </w:tr>
      <w:tr w:rsidR="002367AF" w:rsidRPr="00C05521" w:rsidTr="00D56F4A">
        <w:trPr>
          <w:gridAfter w:val="1"/>
          <w:wAfter w:w="62" w:type="dxa"/>
          <w:trHeight w:val="1962"/>
        </w:trPr>
        <w:tc>
          <w:tcPr>
            <w:tcW w:w="2572" w:type="dxa"/>
            <w:vMerge/>
          </w:tcPr>
          <w:p w:rsidR="002367AF" w:rsidRPr="00C05521" w:rsidRDefault="002367AF" w:rsidP="002367AF">
            <w:pPr>
              <w:widowControl w:val="0"/>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2.5.  Забезпечити проведення інформаційно-просвітницької кампанії «Україна без бар’єрів»</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01.12.2025</w:t>
            </w:r>
          </w:p>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1815" w:type="dxa"/>
            <w:shd w:val="clear" w:color="auto" w:fill="auto"/>
          </w:tcPr>
          <w:p w:rsidR="002367AF" w:rsidRPr="00AC44F9" w:rsidRDefault="002367AF" w:rsidP="002367AF">
            <w:pPr>
              <w:widowControl w:val="0"/>
              <w:spacing w:line="240" w:lineRule="auto"/>
              <w:ind w:right="69"/>
              <w:rPr>
                <w:rFonts w:ascii="Times New Roman" w:eastAsia="Times New Roman" w:hAnsi="Times New Roman" w:cs="Times New Roman"/>
                <w:color w:val="FF0000"/>
                <w:sz w:val="24"/>
                <w:szCs w:val="24"/>
              </w:rPr>
            </w:pPr>
            <w:r w:rsidRPr="000B0627">
              <w:rPr>
                <w:rFonts w:ascii="Times New Roman" w:eastAsia="Times New Roman" w:hAnsi="Times New Roman" w:cs="Times New Roman"/>
                <w:sz w:val="24"/>
                <w:szCs w:val="24"/>
              </w:rPr>
              <w:t xml:space="preserve">Жмеринська міська рада </w:t>
            </w: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про проведену інформаційну кампанію</w:t>
            </w:r>
          </w:p>
        </w:tc>
      </w:tr>
      <w:tr w:rsidR="005A654A" w:rsidRPr="00C05521" w:rsidTr="00D56F4A">
        <w:trPr>
          <w:trHeight w:val="1130"/>
        </w:trPr>
        <w:tc>
          <w:tcPr>
            <w:tcW w:w="15219" w:type="dxa"/>
            <w:gridSpan w:val="11"/>
          </w:tcPr>
          <w:p w:rsidR="005A654A" w:rsidRPr="00C05521" w:rsidRDefault="005A654A" w:rsidP="002367AF">
            <w:pPr>
              <w:spacing w:line="240" w:lineRule="auto"/>
              <w:jc w:val="center"/>
              <w:rPr>
                <w:rFonts w:ascii="Times New Roman" w:eastAsia="Times New Roman" w:hAnsi="Times New Roman" w:cs="Times New Roman"/>
                <w:b/>
                <w:bCs/>
                <w:color w:val="000000"/>
                <w:sz w:val="24"/>
                <w:szCs w:val="24"/>
              </w:rPr>
            </w:pPr>
            <w:r w:rsidRPr="00C05521">
              <w:rPr>
                <w:rFonts w:ascii="Times New Roman" w:eastAsia="Times New Roman" w:hAnsi="Times New Roman" w:cs="Times New Roman"/>
                <w:b/>
                <w:bCs/>
                <w:color w:val="000000"/>
                <w:sz w:val="24"/>
                <w:szCs w:val="24"/>
              </w:rPr>
              <w:lastRenderedPageBreak/>
              <w:t>Напрям : ЦИФРОВА БЕЗБАРЄРНІСТЬ</w:t>
            </w:r>
          </w:p>
          <w:p w:rsidR="005A654A" w:rsidRPr="00542D1E" w:rsidRDefault="005A654A"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b/>
                <w:bCs/>
                <w:color w:val="000000"/>
                <w:sz w:val="24"/>
                <w:szCs w:val="24"/>
              </w:rPr>
              <w:t>Стратегічна ціль:  1. Швидкісний Інтернет та засоби доступу доступні для всіх</w:t>
            </w:r>
          </w:p>
        </w:tc>
      </w:tr>
      <w:tr w:rsidR="002367AF" w:rsidRPr="00C05521" w:rsidTr="00D56F4A">
        <w:trPr>
          <w:gridAfter w:val="1"/>
          <w:wAfter w:w="62" w:type="dxa"/>
          <w:trHeight w:val="988"/>
        </w:trPr>
        <w:tc>
          <w:tcPr>
            <w:tcW w:w="2572" w:type="dxa"/>
            <w:vMerge w:val="restart"/>
          </w:tcPr>
          <w:p w:rsidR="002367AF" w:rsidRPr="00C05521" w:rsidRDefault="002367AF" w:rsidP="002367AF">
            <w:pPr>
              <w:widowControl w:val="0"/>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 Розширено мережу центрів доступу до цифрових можливостей (спрощеного отримання цифрової послуги/ полегшеного доступу до Інтернету).</w:t>
            </w:r>
          </w:p>
        </w:tc>
        <w:tc>
          <w:tcPr>
            <w:tcW w:w="2646" w:type="dxa"/>
            <w:shd w:val="clear" w:color="auto" w:fill="auto"/>
          </w:tcPr>
          <w:p w:rsidR="002367AF" w:rsidRPr="00C05521" w:rsidRDefault="002367AF" w:rsidP="005A654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w:t>
            </w:r>
            <w:r w:rsidR="005A654A" w:rsidRPr="00C05521">
              <w:rPr>
                <w:rFonts w:ascii="Times New Roman" w:eastAsia="Times New Roman" w:hAnsi="Times New Roman" w:cs="Times New Roman"/>
                <w:color w:val="000000"/>
                <w:sz w:val="24"/>
                <w:szCs w:val="24"/>
              </w:rPr>
              <w:t>1</w:t>
            </w:r>
            <w:r w:rsidRPr="00C05521">
              <w:rPr>
                <w:rFonts w:ascii="Times New Roman" w:eastAsia="Times New Roman" w:hAnsi="Times New Roman" w:cs="Times New Roman"/>
                <w:color w:val="000000"/>
                <w:sz w:val="24"/>
                <w:szCs w:val="24"/>
              </w:rPr>
              <w:t>. Забезпечити необхідним програмним забезпеченням та засобами доступу до Інтернету осіб з інвалідністю, заклади освіти сфери культури та заклади культури, а також бібліотеки в межах населених пунктів</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w:t>
            </w:r>
            <w:r w:rsidR="005A654A" w:rsidRPr="00C05521">
              <w:rPr>
                <w:rFonts w:ascii="Times New Roman" w:eastAsia="Times New Roman" w:hAnsi="Times New Roman" w:cs="Times New Roman"/>
                <w:sz w:val="24"/>
                <w:szCs w:val="24"/>
              </w:rPr>
              <w:t>6</w:t>
            </w:r>
            <w:r w:rsidRPr="00C05521">
              <w:rPr>
                <w:rFonts w:ascii="Times New Roman" w:eastAsia="Times New Roman" w:hAnsi="Times New Roman" w:cs="Times New Roman"/>
                <w:sz w:val="24"/>
                <w:szCs w:val="24"/>
              </w:rPr>
              <w:t>.2025</w:t>
            </w:r>
          </w:p>
          <w:p w:rsidR="002367AF" w:rsidRPr="00C05521" w:rsidRDefault="002367AF" w:rsidP="002367AF">
            <w:pPr>
              <w:spacing w:line="240" w:lineRule="auto"/>
              <w:rPr>
                <w:rFonts w:ascii="Times New Roman" w:eastAsia="Times New Roman" w:hAnsi="Times New Roman" w:cs="Times New Roman"/>
                <w:sz w:val="24"/>
                <w:szCs w:val="24"/>
              </w:rPr>
            </w:pPr>
          </w:p>
          <w:p w:rsidR="002367AF" w:rsidRPr="00C05521" w:rsidRDefault="002367AF" w:rsidP="002367AF">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2367AF" w:rsidRPr="00C05521" w:rsidRDefault="002367AF" w:rsidP="002367AF">
            <w:pPr>
              <w:spacing w:line="240" w:lineRule="auto"/>
              <w:rPr>
                <w:rFonts w:ascii="Times New Roman" w:eastAsia="Times New Roman" w:hAnsi="Times New Roman" w:cs="Times New Roman"/>
                <w:sz w:val="24"/>
                <w:szCs w:val="24"/>
              </w:rPr>
            </w:pPr>
          </w:p>
          <w:p w:rsidR="002367AF" w:rsidRPr="00C05521" w:rsidRDefault="002367AF" w:rsidP="002367AF">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tc>
        <w:tc>
          <w:tcPr>
            <w:tcW w:w="1160" w:type="dxa"/>
            <w:shd w:val="clear" w:color="auto" w:fill="auto"/>
          </w:tcPr>
          <w:p w:rsidR="002367AF" w:rsidRPr="00C05521" w:rsidRDefault="002367AF" w:rsidP="005A654A">
            <w:pPr>
              <w:widowControl w:val="0"/>
              <w:spacing w:after="240" w:line="240" w:lineRule="auto"/>
              <w:ind w:right="8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542D1E" w:rsidRPr="00C05521" w:rsidRDefault="00542D1E" w:rsidP="00542D1E">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комунікаційЖмеринської міської ради</w:t>
            </w: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Щоквартальний звіт про стан забезпечення необхідними програмами та засобами </w:t>
            </w:r>
          </w:p>
        </w:tc>
      </w:tr>
      <w:tr w:rsidR="005A654A" w:rsidRPr="00C05521" w:rsidTr="00D56F4A">
        <w:trPr>
          <w:gridAfter w:val="1"/>
          <w:wAfter w:w="62" w:type="dxa"/>
          <w:trHeight w:val="1824"/>
        </w:trPr>
        <w:tc>
          <w:tcPr>
            <w:tcW w:w="2572" w:type="dxa"/>
            <w:vMerge/>
          </w:tcPr>
          <w:p w:rsidR="005A654A" w:rsidRPr="00C05521" w:rsidRDefault="005A654A" w:rsidP="002367AF">
            <w:pPr>
              <w:widowControl w:val="0"/>
              <w:rPr>
                <w:rFonts w:ascii="Times New Roman" w:eastAsia="Times New Roman" w:hAnsi="Times New Roman" w:cs="Times New Roman"/>
                <w:color w:val="000000"/>
                <w:sz w:val="24"/>
                <w:szCs w:val="24"/>
              </w:rPr>
            </w:pPr>
          </w:p>
        </w:tc>
        <w:tc>
          <w:tcPr>
            <w:tcW w:w="2646" w:type="dxa"/>
            <w:shd w:val="clear" w:color="auto" w:fill="auto"/>
          </w:tcPr>
          <w:p w:rsidR="005A654A" w:rsidRPr="00C05521" w:rsidRDefault="005A654A" w:rsidP="005A654A">
            <w:pPr>
              <w:spacing w:after="24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1.2. Забезпечити придбання мережевого обладнання для облаштування закладів дошкільної освіти Wi-Fi доступом до мережі Інтернет</w:t>
            </w:r>
          </w:p>
        </w:tc>
        <w:tc>
          <w:tcPr>
            <w:tcW w:w="1391" w:type="dxa"/>
            <w:shd w:val="clear" w:color="auto" w:fill="auto"/>
          </w:tcPr>
          <w:p w:rsidR="005A654A" w:rsidRPr="00C05521" w:rsidRDefault="005A654A" w:rsidP="005A65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5A654A" w:rsidRPr="00C05521" w:rsidRDefault="005A654A" w:rsidP="002367AF">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color w:val="000000"/>
                <w:sz w:val="24"/>
                <w:szCs w:val="24"/>
              </w:rPr>
              <w:t>31.12.202</w:t>
            </w:r>
            <w:r w:rsidRPr="00C05521">
              <w:rPr>
                <w:rFonts w:ascii="Times New Roman" w:eastAsia="Times New Roman" w:hAnsi="Times New Roman" w:cs="Times New Roman"/>
                <w:sz w:val="24"/>
                <w:szCs w:val="24"/>
              </w:rPr>
              <w:t>5</w:t>
            </w:r>
          </w:p>
        </w:tc>
        <w:tc>
          <w:tcPr>
            <w:tcW w:w="1160" w:type="dxa"/>
            <w:shd w:val="clear" w:color="auto" w:fill="auto"/>
          </w:tcPr>
          <w:p w:rsidR="005A654A" w:rsidRPr="00C05521" w:rsidRDefault="005A654A" w:rsidP="002367AF">
            <w:pPr>
              <w:widowControl w:val="0"/>
              <w:spacing w:after="240" w:line="240" w:lineRule="auto"/>
              <w:ind w:right="8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5A654A" w:rsidRPr="00C05521" w:rsidRDefault="005A654A"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Балансоутримувачі об’єктів нерухомого майна</w:t>
            </w:r>
          </w:p>
          <w:p w:rsidR="005A654A" w:rsidRPr="00C05521" w:rsidRDefault="005A654A" w:rsidP="002367AF">
            <w:pPr>
              <w:widowControl w:val="0"/>
              <w:spacing w:line="240" w:lineRule="auto"/>
              <w:rPr>
                <w:rFonts w:ascii="Times New Roman" w:eastAsia="Times New Roman" w:hAnsi="Times New Roman" w:cs="Times New Roman"/>
                <w:color w:val="000000"/>
                <w:sz w:val="24"/>
                <w:szCs w:val="24"/>
              </w:rPr>
            </w:pPr>
          </w:p>
        </w:tc>
        <w:tc>
          <w:tcPr>
            <w:tcW w:w="2005" w:type="dxa"/>
          </w:tcPr>
          <w:p w:rsidR="005A654A" w:rsidRPr="00C05521" w:rsidRDefault="005A654A" w:rsidP="002367AF">
            <w:pPr>
              <w:spacing w:line="240" w:lineRule="auto"/>
              <w:rPr>
                <w:rFonts w:ascii="Times New Roman" w:eastAsia="Times New Roman" w:hAnsi="Times New Roman" w:cs="Times New Roman"/>
                <w:color w:val="000000"/>
                <w:sz w:val="24"/>
                <w:szCs w:val="24"/>
              </w:rPr>
            </w:pPr>
          </w:p>
        </w:tc>
        <w:tc>
          <w:tcPr>
            <w:tcW w:w="2266" w:type="dxa"/>
            <w:gridSpan w:val="3"/>
          </w:tcPr>
          <w:p w:rsidR="005A654A" w:rsidRPr="00C05521" w:rsidRDefault="005A654A"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про придбання  та отримання мережевого обладнання</w:t>
            </w:r>
          </w:p>
        </w:tc>
      </w:tr>
      <w:tr w:rsidR="005A654A" w:rsidRPr="00C05521" w:rsidTr="00D56F4A">
        <w:trPr>
          <w:trHeight w:val="421"/>
        </w:trPr>
        <w:tc>
          <w:tcPr>
            <w:tcW w:w="15219" w:type="dxa"/>
            <w:gridSpan w:val="11"/>
          </w:tcPr>
          <w:p w:rsidR="005A654A" w:rsidRPr="00C05521" w:rsidRDefault="005A654A" w:rsidP="005A654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b/>
                <w:bCs/>
                <w:color w:val="000000"/>
                <w:sz w:val="24"/>
                <w:szCs w:val="24"/>
              </w:rPr>
              <w:lastRenderedPageBreak/>
              <w:t>Стратегічна ціль2. Усім громадянам доступні цифрові послуги</w:t>
            </w:r>
          </w:p>
          <w:p w:rsidR="005A654A" w:rsidRPr="00C05521" w:rsidRDefault="005A654A" w:rsidP="002367AF">
            <w:pPr>
              <w:spacing w:line="240" w:lineRule="auto"/>
              <w:rPr>
                <w:rFonts w:ascii="Times New Roman" w:hAnsi="Times New Roman" w:cs="Times New Roman"/>
              </w:rPr>
            </w:pPr>
          </w:p>
        </w:tc>
      </w:tr>
      <w:tr w:rsidR="002367AF" w:rsidRPr="00C05521" w:rsidTr="00D56F4A">
        <w:trPr>
          <w:gridAfter w:val="1"/>
          <w:wAfter w:w="62" w:type="dxa"/>
          <w:trHeight w:val="1962"/>
        </w:trPr>
        <w:tc>
          <w:tcPr>
            <w:tcW w:w="2572" w:type="dxa"/>
          </w:tcPr>
          <w:p w:rsidR="002367AF" w:rsidRPr="00C05521" w:rsidRDefault="002367AF" w:rsidP="002367AF">
            <w:pPr>
              <w:widowControl w:val="0"/>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 Забезпечено інституційну спроможність Уряду щодо координації сфери цифрової доступності.</w:t>
            </w:r>
          </w:p>
        </w:tc>
        <w:tc>
          <w:tcPr>
            <w:tcW w:w="2646"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1.1. Провести навчання соціальних працівників які здійснюють свою діяльність на території Жмеринської міської територіальної громади основам цифрової грамотності </w:t>
            </w:r>
          </w:p>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1391" w:type="dxa"/>
            <w:shd w:val="clear" w:color="auto" w:fill="auto"/>
          </w:tcPr>
          <w:p w:rsidR="002367AF" w:rsidRPr="00C05521" w:rsidRDefault="002367AF" w:rsidP="002367AF">
            <w:pPr>
              <w:spacing w:line="240" w:lineRule="auto"/>
              <w:ind w:left="-4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5A654A"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2367AF" w:rsidRPr="00C05521" w:rsidRDefault="002367AF" w:rsidP="002367AF">
            <w:pPr>
              <w:spacing w:line="240" w:lineRule="auto"/>
              <w:ind w:left="-45"/>
              <w:rPr>
                <w:rFonts w:ascii="Times New Roman" w:eastAsia="Times New Roman" w:hAnsi="Times New Roman" w:cs="Times New Roman"/>
                <w:sz w:val="24"/>
                <w:szCs w:val="24"/>
              </w:rPr>
            </w:pPr>
          </w:p>
          <w:p w:rsidR="002367AF" w:rsidRPr="00C05521" w:rsidRDefault="002367AF" w:rsidP="002367AF">
            <w:pPr>
              <w:spacing w:line="240" w:lineRule="auto"/>
              <w:ind w:left="-45"/>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shd w:val="clear" w:color="auto" w:fill="auto"/>
          </w:tcPr>
          <w:p w:rsidR="002367AF" w:rsidRPr="00C05521" w:rsidRDefault="002367AF" w:rsidP="002367AF">
            <w:pPr>
              <w:spacing w:line="240" w:lineRule="auto"/>
              <w:ind w:left="-45"/>
              <w:rPr>
                <w:rFonts w:ascii="Times New Roman" w:eastAsia="Times New Roman" w:hAnsi="Times New Roman" w:cs="Times New Roman"/>
                <w:sz w:val="24"/>
                <w:szCs w:val="24"/>
              </w:rPr>
            </w:pPr>
            <w:r w:rsidRPr="00C05521">
              <w:rPr>
                <w:rFonts w:ascii="Times New Roman" w:eastAsia="Times New Roman" w:hAnsi="Times New Roman" w:cs="Times New Roman"/>
                <w:color w:val="000000"/>
                <w:sz w:val="24"/>
                <w:szCs w:val="24"/>
              </w:rPr>
              <w:t>31.12.202</w:t>
            </w:r>
            <w:r w:rsidRPr="00C05521">
              <w:rPr>
                <w:rFonts w:ascii="Times New Roman" w:eastAsia="Times New Roman" w:hAnsi="Times New Roman" w:cs="Times New Roman"/>
                <w:sz w:val="24"/>
                <w:szCs w:val="24"/>
              </w:rPr>
              <w:t>5</w:t>
            </w:r>
          </w:p>
          <w:p w:rsidR="002367AF" w:rsidRPr="00C05521" w:rsidRDefault="002367AF" w:rsidP="002367AF">
            <w:pPr>
              <w:spacing w:line="240" w:lineRule="auto"/>
              <w:ind w:left="-45"/>
              <w:rPr>
                <w:rFonts w:ascii="Times New Roman" w:eastAsia="Times New Roman" w:hAnsi="Times New Roman" w:cs="Times New Roman"/>
                <w:sz w:val="24"/>
                <w:szCs w:val="24"/>
              </w:rPr>
            </w:pPr>
          </w:p>
          <w:p w:rsidR="002367AF" w:rsidRPr="00C05521" w:rsidRDefault="002367AF" w:rsidP="002367AF">
            <w:pPr>
              <w:spacing w:line="240" w:lineRule="auto"/>
              <w:ind w:left="-45"/>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tc>
        <w:tc>
          <w:tcPr>
            <w:tcW w:w="1160" w:type="dxa"/>
            <w:shd w:val="clear" w:color="auto" w:fill="auto"/>
          </w:tcPr>
          <w:p w:rsidR="002367AF" w:rsidRPr="00C05521" w:rsidRDefault="002367AF" w:rsidP="002367AF">
            <w:pPr>
              <w:widowControl w:val="0"/>
              <w:spacing w:line="240" w:lineRule="auto"/>
              <w:ind w:right="8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Міжнародна технічна допомога</w:t>
            </w:r>
          </w:p>
        </w:tc>
        <w:tc>
          <w:tcPr>
            <w:tcW w:w="1815" w:type="dxa"/>
            <w:shd w:val="clear" w:color="auto" w:fill="auto"/>
          </w:tcPr>
          <w:p w:rsidR="00542D1E" w:rsidRPr="00C05521" w:rsidRDefault="00542D1E" w:rsidP="00542D1E">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комунікаційЖмеринської міської ради</w:t>
            </w:r>
          </w:p>
          <w:p w:rsidR="002367AF" w:rsidRPr="00C05521" w:rsidRDefault="002367AF" w:rsidP="002367AF">
            <w:pPr>
              <w:spacing w:before="20" w:after="20" w:line="240" w:lineRule="auto"/>
              <w:rPr>
                <w:rFonts w:ascii="Times New Roman" w:eastAsia="Times New Roman" w:hAnsi="Times New Roman" w:cs="Times New Roman"/>
                <w:color w:val="000000"/>
                <w:sz w:val="24"/>
                <w:szCs w:val="24"/>
              </w:rPr>
            </w:pPr>
          </w:p>
        </w:tc>
        <w:tc>
          <w:tcPr>
            <w:tcW w:w="2005" w:type="dxa"/>
          </w:tcPr>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за результатами навчання</w:t>
            </w:r>
          </w:p>
        </w:tc>
      </w:tr>
      <w:tr w:rsidR="002367AF" w:rsidRPr="00C05521" w:rsidTr="00D56F4A">
        <w:trPr>
          <w:gridAfter w:val="1"/>
          <w:wAfter w:w="62" w:type="dxa"/>
          <w:trHeight w:val="499"/>
        </w:trPr>
        <w:tc>
          <w:tcPr>
            <w:tcW w:w="15157" w:type="dxa"/>
            <w:gridSpan w:val="10"/>
          </w:tcPr>
          <w:p w:rsidR="002367AF" w:rsidRPr="00C05521" w:rsidRDefault="002367AF" w:rsidP="002367AF">
            <w:pPr>
              <w:spacing w:line="240" w:lineRule="auto"/>
              <w:ind w:left="-50"/>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b/>
                <w:bCs/>
                <w:color w:val="000000"/>
                <w:sz w:val="24"/>
                <w:szCs w:val="24"/>
              </w:rPr>
              <w:t>Напрям: Суспільна та громадянська безбар’єрність</w:t>
            </w:r>
          </w:p>
        </w:tc>
      </w:tr>
      <w:tr w:rsidR="005A654A" w:rsidRPr="00C05521" w:rsidTr="00D56F4A">
        <w:trPr>
          <w:trHeight w:val="669"/>
        </w:trPr>
        <w:tc>
          <w:tcPr>
            <w:tcW w:w="15219" w:type="dxa"/>
            <w:gridSpan w:val="11"/>
          </w:tcPr>
          <w:p w:rsidR="005A654A" w:rsidRPr="00C05521" w:rsidRDefault="005A654A" w:rsidP="002367AF">
            <w:pPr>
              <w:spacing w:line="240" w:lineRule="auto"/>
              <w:rPr>
                <w:rFonts w:ascii="Times New Roman" w:eastAsia="Times New Roman" w:hAnsi="Times New Roman" w:cs="Times New Roman"/>
                <w:color w:val="000000"/>
                <w:sz w:val="24"/>
                <w:szCs w:val="24"/>
              </w:rPr>
            </w:pPr>
          </w:p>
          <w:p w:rsidR="005A654A" w:rsidRPr="00C05521" w:rsidRDefault="005A654A" w:rsidP="005A654A">
            <w:pPr>
              <w:spacing w:line="240" w:lineRule="auto"/>
              <w:rPr>
                <w:rFonts w:ascii="Times New Roman" w:eastAsia="Times New Roman" w:hAnsi="Times New Roman" w:cs="Times New Roman"/>
                <w:b/>
                <w:color w:val="000000"/>
                <w:sz w:val="24"/>
                <w:szCs w:val="24"/>
              </w:rPr>
            </w:pPr>
            <w:r w:rsidRPr="00C05521">
              <w:rPr>
                <w:rFonts w:ascii="Times New Roman" w:eastAsia="Times New Roman" w:hAnsi="Times New Roman" w:cs="Times New Roman"/>
                <w:b/>
                <w:color w:val="000000"/>
                <w:sz w:val="24"/>
                <w:szCs w:val="24"/>
              </w:rPr>
              <w:t>Стратегічна ціль 1. Суспільне прийняття, взаємоповага та згуртованість посилюють соціальний капітал у громадах</w:t>
            </w:r>
          </w:p>
          <w:p w:rsidR="005A654A" w:rsidRPr="00C05521" w:rsidRDefault="005A654A" w:rsidP="002367AF">
            <w:pPr>
              <w:spacing w:line="240" w:lineRule="auto"/>
              <w:rPr>
                <w:rFonts w:ascii="Times New Roman" w:hAnsi="Times New Roman" w:cs="Times New Roman"/>
              </w:rPr>
            </w:pPr>
          </w:p>
        </w:tc>
      </w:tr>
      <w:tr w:rsidR="002367AF" w:rsidRPr="00C05521" w:rsidTr="00D56F4A">
        <w:trPr>
          <w:gridAfter w:val="1"/>
          <w:wAfter w:w="62" w:type="dxa"/>
          <w:trHeight w:val="280"/>
        </w:trPr>
        <w:tc>
          <w:tcPr>
            <w:tcW w:w="2572" w:type="dxa"/>
          </w:tcPr>
          <w:p w:rsidR="002367AF" w:rsidRPr="00C05521" w:rsidRDefault="002367AF" w:rsidP="002367AF">
            <w:pPr>
              <w:widowControl w:val="0"/>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1. Розвиток культури громадської активності, </w:t>
            </w:r>
            <w:r w:rsidRPr="00C05521">
              <w:rPr>
                <w:rFonts w:ascii="Times New Roman" w:eastAsia="Times New Roman" w:hAnsi="Times New Roman" w:cs="Times New Roman"/>
                <w:color w:val="000000"/>
                <w:sz w:val="24"/>
                <w:szCs w:val="24"/>
              </w:rPr>
              <w:lastRenderedPageBreak/>
              <w:t>волонтерства, взаємодопомоги та співпраці для покращення умов життя у спільнотах між жителями громад</w:t>
            </w:r>
          </w:p>
        </w:tc>
        <w:tc>
          <w:tcPr>
            <w:tcW w:w="2646"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 xml:space="preserve">1.1. Провести міжрегіональні обміни молоддю (зокрема осіб </w:t>
            </w:r>
            <w:r w:rsidRPr="00C05521">
              <w:rPr>
                <w:rFonts w:ascii="Times New Roman" w:eastAsia="Times New Roman" w:hAnsi="Times New Roman" w:cs="Times New Roman"/>
                <w:color w:val="000000"/>
                <w:sz w:val="24"/>
                <w:szCs w:val="24"/>
              </w:rPr>
              <w:lastRenderedPageBreak/>
              <w:t>з  інвалідністю та внутрішньо  переміщених осіб), яка  постраждала внаслідок війни, з метою   підвищення її соціальної та громадської участі у  процесах відновлення  країни</w:t>
            </w:r>
          </w:p>
        </w:tc>
        <w:tc>
          <w:tcPr>
            <w:tcW w:w="1391" w:type="dxa"/>
            <w:shd w:val="clear" w:color="auto" w:fill="auto"/>
          </w:tcPr>
          <w:p w:rsidR="002367AF" w:rsidRPr="00C05521" w:rsidRDefault="002367AF" w:rsidP="002367AF">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 xml:space="preserve">01.06.2025 </w:t>
            </w:r>
          </w:p>
          <w:p w:rsidR="002367AF" w:rsidRPr="00C05521" w:rsidRDefault="00C53AB6" w:rsidP="00C53AB6">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w:t>
            </w:r>
            <w:r w:rsidR="002367AF" w:rsidRPr="00C05521">
              <w:rPr>
                <w:rFonts w:ascii="Times New Roman" w:eastAsia="Times New Roman" w:hAnsi="Times New Roman" w:cs="Times New Roman"/>
                <w:color w:val="000000"/>
                <w:sz w:val="24"/>
                <w:szCs w:val="24"/>
              </w:rPr>
              <w:t>.2026</w:t>
            </w:r>
          </w:p>
        </w:tc>
        <w:tc>
          <w:tcPr>
            <w:tcW w:w="1302" w:type="dxa"/>
            <w:shd w:val="clear" w:color="auto" w:fill="auto"/>
          </w:tcPr>
          <w:p w:rsidR="002367AF" w:rsidRPr="00C05521" w:rsidRDefault="00C53AB6" w:rsidP="002367AF">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30.12</w:t>
            </w:r>
            <w:r w:rsidR="002367AF" w:rsidRPr="00C05521">
              <w:rPr>
                <w:rFonts w:ascii="Times New Roman" w:eastAsia="Times New Roman" w:hAnsi="Times New Roman" w:cs="Times New Roman"/>
                <w:color w:val="000000"/>
                <w:sz w:val="24"/>
                <w:szCs w:val="24"/>
              </w:rPr>
              <w:t xml:space="preserve">.2025 </w:t>
            </w:r>
          </w:p>
          <w:p w:rsidR="002367AF" w:rsidRPr="00C05521" w:rsidRDefault="00C53AB6" w:rsidP="00C53AB6">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30.12</w:t>
            </w:r>
            <w:r w:rsidR="002367AF" w:rsidRPr="00C05521">
              <w:rPr>
                <w:rFonts w:ascii="Times New Roman" w:eastAsia="Times New Roman" w:hAnsi="Times New Roman" w:cs="Times New Roman"/>
                <w:color w:val="000000"/>
                <w:sz w:val="24"/>
                <w:szCs w:val="24"/>
              </w:rPr>
              <w:t>.2026</w:t>
            </w: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міжнародна  </w:t>
            </w:r>
          </w:p>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технічна  </w:t>
            </w:r>
          </w:p>
          <w:p w:rsidR="002367AF" w:rsidRPr="00C05521" w:rsidRDefault="002367AF" w:rsidP="002367AF">
            <w:pPr>
              <w:widowControl w:val="0"/>
              <w:spacing w:line="240" w:lineRule="auto"/>
              <w:ind w:right="148"/>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допомога</w:t>
            </w:r>
          </w:p>
        </w:tc>
        <w:tc>
          <w:tcPr>
            <w:tcW w:w="1815" w:type="dxa"/>
            <w:shd w:val="clear" w:color="auto" w:fill="auto"/>
          </w:tcPr>
          <w:p w:rsidR="002367AF" w:rsidRPr="00C05521" w:rsidRDefault="00542D1E" w:rsidP="002367AF">
            <w:pPr>
              <w:widowControl w:val="0"/>
              <w:spacing w:line="240" w:lineRule="auto"/>
              <w:ind w:right="129"/>
              <w:rPr>
                <w:rFonts w:ascii="Times New Roman" w:eastAsia="Times New Roman" w:hAnsi="Times New Roman" w:cs="Times New Roman"/>
                <w:color w:val="000000"/>
                <w:sz w:val="24"/>
                <w:szCs w:val="24"/>
              </w:rPr>
            </w:pPr>
            <w:r w:rsidRPr="00C05521">
              <w:rPr>
                <w:rFonts w:ascii="Times New Roman" w:hAnsi="Times New Roman" w:cs="Times New Roman"/>
                <w:color w:val="000000"/>
                <w:sz w:val="24"/>
                <w:szCs w:val="24"/>
                <w:shd w:val="clear" w:color="auto" w:fill="FBFBFB"/>
              </w:rPr>
              <w:lastRenderedPageBreak/>
              <w:t xml:space="preserve">Відділ молоді та спорту Жмеринської </w:t>
            </w:r>
            <w:r w:rsidRPr="00C05521">
              <w:rPr>
                <w:rFonts w:ascii="Times New Roman" w:hAnsi="Times New Roman" w:cs="Times New Roman"/>
                <w:color w:val="000000"/>
                <w:sz w:val="24"/>
                <w:szCs w:val="24"/>
                <w:shd w:val="clear" w:color="auto" w:fill="FBFBFB"/>
              </w:rPr>
              <w:lastRenderedPageBreak/>
              <w:t>міської ради</w:t>
            </w:r>
            <w:r w:rsidRPr="00C05521">
              <w:rPr>
                <w:rFonts w:ascii="Times New Roman" w:eastAsia="Times New Roman" w:hAnsi="Times New Roman" w:cs="Times New Roman"/>
                <w:color w:val="000000"/>
                <w:sz w:val="24"/>
                <w:szCs w:val="24"/>
              </w:rPr>
              <w:t xml:space="preserve"> </w:t>
            </w:r>
          </w:p>
        </w:tc>
        <w:tc>
          <w:tcPr>
            <w:tcW w:w="2005" w:type="dxa"/>
          </w:tcPr>
          <w:p w:rsidR="002367AF" w:rsidRPr="00C05521" w:rsidRDefault="002367AF" w:rsidP="002367AF">
            <w:pPr>
              <w:spacing w:line="240" w:lineRule="auto"/>
              <w:jc w:val="center"/>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widowControl w:val="0"/>
              <w:spacing w:line="240" w:lineRule="auto"/>
              <w:ind w:right="285"/>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Звіт щодо проведених заходів </w:t>
            </w:r>
            <w:r w:rsidRPr="00C05521">
              <w:rPr>
                <w:rFonts w:ascii="Times New Roman" w:eastAsia="Times New Roman" w:hAnsi="Times New Roman" w:cs="Times New Roman"/>
                <w:color w:val="000000"/>
                <w:sz w:val="24"/>
                <w:szCs w:val="24"/>
              </w:rPr>
              <w:lastRenderedPageBreak/>
              <w:t>міжрегіональних обмінів (зазначено кількість учасників, кількість проведених заходів, типи та тематику  заходів, дати проведення тощо)</w:t>
            </w:r>
          </w:p>
        </w:tc>
      </w:tr>
      <w:tr w:rsidR="00521CA4" w:rsidRPr="00C05521" w:rsidTr="00D56F4A">
        <w:trPr>
          <w:trHeight w:val="716"/>
        </w:trPr>
        <w:tc>
          <w:tcPr>
            <w:tcW w:w="15219" w:type="dxa"/>
            <w:gridSpan w:val="11"/>
          </w:tcPr>
          <w:p w:rsidR="00521CA4" w:rsidRPr="00C05521" w:rsidRDefault="00521CA4" w:rsidP="002367AF">
            <w:pPr>
              <w:spacing w:line="240" w:lineRule="auto"/>
              <w:rPr>
                <w:rFonts w:ascii="Times New Roman" w:hAnsi="Times New Roman" w:cs="Times New Roman"/>
              </w:rPr>
            </w:pPr>
            <w:r w:rsidRPr="00C05521">
              <w:rPr>
                <w:rFonts w:ascii="Times New Roman" w:eastAsia="Times New Roman" w:hAnsi="Times New Roman" w:cs="Times New Roman"/>
                <w:b/>
                <w:color w:val="000000"/>
                <w:sz w:val="24"/>
                <w:szCs w:val="24"/>
              </w:rPr>
              <w:lastRenderedPageBreak/>
              <w:t>Стратегічна ціль 2. Кожна людина має доступ до розвиненої системи громадського здоровʼя, включаючи заходи фізичної активності та спорту</w:t>
            </w:r>
          </w:p>
        </w:tc>
      </w:tr>
      <w:tr w:rsidR="002367AF" w:rsidRPr="00C05521" w:rsidTr="00D56F4A">
        <w:trPr>
          <w:gridAfter w:val="1"/>
          <w:wAfter w:w="62" w:type="dxa"/>
          <w:trHeight w:val="70"/>
        </w:trPr>
        <w:tc>
          <w:tcPr>
            <w:tcW w:w="2572" w:type="dxa"/>
            <w:vMerge w:val="restart"/>
          </w:tcPr>
          <w:p w:rsidR="002367AF" w:rsidRPr="00C05521" w:rsidRDefault="002367AF" w:rsidP="002367AF">
            <w:pPr>
              <w:keepNext/>
              <w:keepLines/>
              <w:widowControl w:val="0"/>
              <w:spacing w:after="8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 xml:space="preserve">1. Забезпечено залучення </w:t>
            </w:r>
            <w:r w:rsidRPr="00C05521">
              <w:rPr>
                <w:rFonts w:ascii="Times New Roman" w:eastAsia="Times New Roman" w:hAnsi="Times New Roman" w:cs="Times New Roman"/>
                <w:sz w:val="24"/>
                <w:szCs w:val="24"/>
              </w:rPr>
              <w:t>всіх суспільних груп</w:t>
            </w:r>
            <w:r w:rsidRPr="00C05521">
              <w:rPr>
                <w:rFonts w:ascii="Times New Roman" w:eastAsia="Times New Roman" w:hAnsi="Times New Roman" w:cs="Times New Roman"/>
                <w:color w:val="000000"/>
                <w:sz w:val="24"/>
                <w:szCs w:val="24"/>
              </w:rPr>
              <w:t xml:space="preserve"> до оздоровчої рухової активності та адаптивного спорту</w:t>
            </w:r>
          </w:p>
        </w:tc>
        <w:tc>
          <w:tcPr>
            <w:tcW w:w="2646"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1.1. Забезпечити створення необхідної інфраструктури для занять адаптивним спортом, будівництво нових спортивних майданчиків та локацій для занять оздоровчою руховою активністю </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396A76"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2367AF" w:rsidRPr="00C05521" w:rsidRDefault="002367AF" w:rsidP="002367AF">
            <w:pPr>
              <w:spacing w:line="240" w:lineRule="auto"/>
              <w:ind w:right="-131"/>
              <w:rPr>
                <w:rFonts w:ascii="Times New Roman" w:eastAsia="Times New Roman" w:hAnsi="Times New Roman" w:cs="Times New Roman"/>
                <w:color w:val="000000"/>
                <w:sz w:val="24"/>
                <w:szCs w:val="24"/>
              </w:rPr>
            </w:pP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бюджет</w:t>
            </w:r>
            <w:r w:rsidR="00DB74AD" w:rsidRPr="00C05521">
              <w:rPr>
                <w:rFonts w:ascii="Times New Roman" w:eastAsia="Times New Roman" w:hAnsi="Times New Roman" w:cs="Times New Roman"/>
                <w:color w:val="000000"/>
                <w:sz w:val="24"/>
                <w:szCs w:val="24"/>
              </w:rPr>
              <w:t>, місцевий бюджет та кошти не заборонені Законом</w:t>
            </w:r>
          </w:p>
        </w:tc>
        <w:tc>
          <w:tcPr>
            <w:tcW w:w="1815"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молоді та спорту Жмеринської міської ради</w:t>
            </w:r>
          </w:p>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005" w:type="dxa"/>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Щоквартальний фотозвіт спортивних споруд для осіб з інвалідністю та інших маломобільних груп населення </w:t>
            </w:r>
          </w:p>
        </w:tc>
      </w:tr>
      <w:tr w:rsidR="002367AF" w:rsidRPr="00C05521" w:rsidTr="00D56F4A">
        <w:trPr>
          <w:gridAfter w:val="1"/>
          <w:wAfter w:w="62" w:type="dxa"/>
          <w:trHeight w:val="1962"/>
        </w:trPr>
        <w:tc>
          <w:tcPr>
            <w:tcW w:w="2572" w:type="dxa"/>
            <w:vMerge/>
          </w:tcPr>
          <w:p w:rsidR="002367AF" w:rsidRPr="00C05521" w:rsidRDefault="002367AF" w:rsidP="002367AF">
            <w:pPr>
              <w:widowControl w:val="0"/>
              <w:rPr>
                <w:rFonts w:ascii="Times New Roman" w:eastAsia="Times New Roman" w:hAnsi="Times New Roman" w:cs="Times New Roman"/>
                <w:color w:val="000000"/>
                <w:sz w:val="24"/>
                <w:szCs w:val="24"/>
              </w:rPr>
            </w:pPr>
          </w:p>
        </w:tc>
        <w:tc>
          <w:tcPr>
            <w:tcW w:w="2646" w:type="dxa"/>
            <w:shd w:val="clear" w:color="auto" w:fill="auto"/>
          </w:tcPr>
          <w:p w:rsidR="002367AF" w:rsidRPr="00C05521" w:rsidRDefault="002367AF" w:rsidP="002367AF">
            <w:pPr>
              <w:spacing w:line="240" w:lineRule="auto"/>
              <w:jc w:val="both"/>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1.2. Провести інформаційні заходи з популяризації зі здорового харчування, фізичної активності та доброзичливого спілкування - як здорового способу життя осіб усіх вікових груп і умови активного довголіття, та популяризації можливостей використання засобів фізичної культури та спорту </w:t>
            </w:r>
          </w:p>
        </w:tc>
        <w:tc>
          <w:tcPr>
            <w:tcW w:w="1391"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DB74AD"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2367AF" w:rsidRPr="00C05521" w:rsidRDefault="002367AF" w:rsidP="002367AF">
            <w:pPr>
              <w:spacing w:line="240" w:lineRule="auto"/>
              <w:rPr>
                <w:rFonts w:ascii="Times New Roman" w:eastAsia="Times New Roman" w:hAnsi="Times New Roman" w:cs="Times New Roman"/>
                <w:color w:val="000000"/>
                <w:sz w:val="24"/>
                <w:szCs w:val="24"/>
              </w:rPr>
            </w:pPr>
          </w:p>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1160" w:type="dxa"/>
            <w:shd w:val="clear" w:color="auto" w:fill="auto"/>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бюджет</w:t>
            </w:r>
            <w:r w:rsidR="00DB74AD" w:rsidRPr="00C05521">
              <w:rPr>
                <w:rFonts w:ascii="Times New Roman" w:eastAsia="Times New Roman" w:hAnsi="Times New Roman" w:cs="Times New Roman"/>
                <w:color w:val="000000"/>
                <w:sz w:val="24"/>
                <w:szCs w:val="24"/>
              </w:rPr>
              <w:t>, місцевий бюджет та кошти не заборонені Законом</w:t>
            </w:r>
          </w:p>
        </w:tc>
        <w:tc>
          <w:tcPr>
            <w:tcW w:w="1815" w:type="dxa"/>
            <w:shd w:val="clear" w:color="auto" w:fill="auto"/>
          </w:tcPr>
          <w:p w:rsidR="002367AF" w:rsidRPr="00C05521" w:rsidRDefault="002367AF"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молоді та спорту Жмеринської міської ради</w:t>
            </w:r>
          </w:p>
          <w:p w:rsidR="002367AF" w:rsidRPr="00C05521" w:rsidRDefault="002367AF" w:rsidP="002367AF">
            <w:pPr>
              <w:spacing w:line="240" w:lineRule="auto"/>
              <w:rPr>
                <w:rFonts w:ascii="Times New Roman" w:eastAsia="Times New Roman" w:hAnsi="Times New Roman" w:cs="Times New Roman"/>
                <w:color w:val="000000"/>
                <w:sz w:val="24"/>
                <w:szCs w:val="24"/>
              </w:rPr>
            </w:pPr>
          </w:p>
        </w:tc>
        <w:tc>
          <w:tcPr>
            <w:tcW w:w="2005" w:type="dxa"/>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p>
        </w:tc>
        <w:tc>
          <w:tcPr>
            <w:tcW w:w="2266" w:type="dxa"/>
            <w:gridSpan w:val="3"/>
          </w:tcPr>
          <w:p w:rsidR="002367AF" w:rsidRPr="00C05521" w:rsidRDefault="002367AF"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Оприлюднені інформаційні повідомлення на веб-ресурсах з популяризації здорового способу життя</w:t>
            </w:r>
          </w:p>
        </w:tc>
      </w:tr>
      <w:tr w:rsidR="000175BA" w:rsidRPr="00C05521" w:rsidTr="003F36FF">
        <w:trPr>
          <w:gridAfter w:val="1"/>
          <w:wAfter w:w="62" w:type="dxa"/>
          <w:trHeight w:val="3398"/>
        </w:trPr>
        <w:tc>
          <w:tcPr>
            <w:tcW w:w="2572" w:type="dxa"/>
            <w:vMerge/>
          </w:tcPr>
          <w:p w:rsidR="000175BA" w:rsidRPr="00C05521" w:rsidRDefault="000175BA" w:rsidP="002367AF">
            <w:pPr>
              <w:widowControl w:val="0"/>
              <w:rPr>
                <w:rFonts w:ascii="Times New Roman" w:eastAsia="Times New Roman" w:hAnsi="Times New Roman" w:cs="Times New Roman"/>
                <w:color w:val="000000"/>
                <w:sz w:val="24"/>
                <w:szCs w:val="24"/>
              </w:rPr>
            </w:pPr>
          </w:p>
        </w:tc>
        <w:tc>
          <w:tcPr>
            <w:tcW w:w="2646" w:type="dxa"/>
            <w:shd w:val="clear" w:color="auto" w:fill="auto"/>
          </w:tcPr>
          <w:p w:rsidR="000175BA" w:rsidRPr="00C05521" w:rsidRDefault="000175BA"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1.3. Провести заходи з фізичної культури і спорту серед за участю ветеранів війни, та членів їх сімей, членів сімей загиблих (померлих) ветеранів війни, членів сімей загиблих (померлих) Захисників та Захисниць України</w:t>
            </w:r>
          </w:p>
        </w:tc>
        <w:tc>
          <w:tcPr>
            <w:tcW w:w="1391" w:type="dxa"/>
            <w:shd w:val="clear" w:color="auto" w:fill="auto"/>
          </w:tcPr>
          <w:p w:rsidR="000175BA" w:rsidRPr="00C05521" w:rsidRDefault="000175BA" w:rsidP="00DB74AD">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0175BA" w:rsidRPr="00C05521" w:rsidRDefault="000175BA"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30.12.2025</w:t>
            </w:r>
          </w:p>
        </w:tc>
        <w:tc>
          <w:tcPr>
            <w:tcW w:w="1160" w:type="dxa"/>
            <w:shd w:val="clear" w:color="auto" w:fill="auto"/>
          </w:tcPr>
          <w:p w:rsidR="000175BA" w:rsidRPr="00C05521" w:rsidRDefault="000175BA" w:rsidP="00DB74AD">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та місцевий бюджет</w:t>
            </w:r>
          </w:p>
          <w:p w:rsidR="000175BA" w:rsidRPr="00C05521" w:rsidRDefault="000175BA" w:rsidP="002367AF">
            <w:pPr>
              <w:widowControl w:val="0"/>
              <w:spacing w:line="240" w:lineRule="auto"/>
              <w:ind w:right="-122"/>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кошти громадських об’єднань та інші кошти не заборонені Законом</w:t>
            </w:r>
          </w:p>
        </w:tc>
        <w:tc>
          <w:tcPr>
            <w:tcW w:w="1815" w:type="dxa"/>
            <w:shd w:val="clear" w:color="auto" w:fill="auto"/>
          </w:tcPr>
          <w:p w:rsidR="000175BA" w:rsidRPr="00C05521" w:rsidRDefault="000175BA" w:rsidP="002367AF">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молоді та спорту Жмеринської міської ради</w:t>
            </w:r>
          </w:p>
          <w:p w:rsidR="000175BA" w:rsidRPr="00C05521" w:rsidRDefault="000175BA" w:rsidP="002367AF">
            <w:pPr>
              <w:spacing w:line="240" w:lineRule="auto"/>
              <w:rPr>
                <w:rFonts w:ascii="Times New Roman" w:eastAsia="Times New Roman" w:hAnsi="Times New Roman" w:cs="Times New Roman"/>
                <w:color w:val="000000"/>
                <w:sz w:val="24"/>
                <w:szCs w:val="24"/>
              </w:rPr>
            </w:pPr>
          </w:p>
          <w:p w:rsidR="000175BA" w:rsidRPr="00C05521" w:rsidRDefault="000175BA" w:rsidP="002367AF">
            <w:pPr>
              <w:spacing w:line="240" w:lineRule="auto"/>
              <w:rPr>
                <w:rFonts w:ascii="Times New Roman" w:eastAsia="Times New Roman" w:hAnsi="Times New Roman" w:cs="Times New Roman"/>
                <w:color w:val="000000"/>
                <w:sz w:val="24"/>
                <w:szCs w:val="24"/>
              </w:rPr>
            </w:pPr>
          </w:p>
        </w:tc>
        <w:tc>
          <w:tcPr>
            <w:tcW w:w="2005" w:type="dxa"/>
          </w:tcPr>
          <w:p w:rsidR="000175BA" w:rsidRPr="00C05521" w:rsidRDefault="000175BA" w:rsidP="002367AF">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Державна стратегія ветеранської політики</w:t>
            </w:r>
          </w:p>
        </w:tc>
        <w:tc>
          <w:tcPr>
            <w:tcW w:w="2266" w:type="dxa"/>
            <w:gridSpan w:val="3"/>
          </w:tcPr>
          <w:p w:rsidR="000175BA" w:rsidRPr="00C05521" w:rsidRDefault="000175BA" w:rsidP="002367AF">
            <w:pPr>
              <w:spacing w:after="12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про кількість проведених заходів (зазначено кількість учасників, кількість проведених заходів, типи та тематику  заходів, дати проведення тощо)</w:t>
            </w:r>
          </w:p>
          <w:p w:rsidR="000175BA" w:rsidRPr="00C05521" w:rsidRDefault="000175BA" w:rsidP="002367AF">
            <w:pPr>
              <w:spacing w:line="240" w:lineRule="auto"/>
              <w:ind w:right="241"/>
              <w:rPr>
                <w:rFonts w:ascii="Times New Roman" w:eastAsia="Times New Roman" w:hAnsi="Times New Roman" w:cs="Times New Roman"/>
                <w:color w:val="000000"/>
                <w:sz w:val="24"/>
                <w:szCs w:val="24"/>
              </w:rPr>
            </w:pPr>
          </w:p>
        </w:tc>
      </w:tr>
      <w:tr w:rsidR="000175BA" w:rsidRPr="00C05521" w:rsidTr="00D56F4A">
        <w:trPr>
          <w:gridAfter w:val="1"/>
          <w:wAfter w:w="62" w:type="dxa"/>
          <w:trHeight w:val="1549"/>
        </w:trPr>
        <w:tc>
          <w:tcPr>
            <w:tcW w:w="2572" w:type="dxa"/>
            <w:vMerge w:val="restart"/>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2. Забезпечено надання реабілітаційних, абілітаційних послуг, педіатричної реабілітації, зокрема за місцем проживання в громаді</w:t>
            </w:r>
          </w:p>
        </w:tc>
        <w:tc>
          <w:tcPr>
            <w:tcW w:w="2646" w:type="dxa"/>
            <w:shd w:val="clear" w:color="auto" w:fill="auto"/>
          </w:tcPr>
          <w:p w:rsidR="000175BA" w:rsidRPr="00C05521" w:rsidRDefault="000175BA" w:rsidP="000175BA">
            <w:pPr>
              <w:spacing w:line="240" w:lineRule="auto"/>
              <w:ind w:right="-4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2.1. Забезпечити доступність послуг інклюзивного навчання в школі</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1391" w:type="dxa"/>
            <w:shd w:val="clear" w:color="auto" w:fill="auto"/>
          </w:tcPr>
          <w:p w:rsidR="000175BA" w:rsidRPr="00C05521" w:rsidRDefault="000175BA" w:rsidP="000175BA">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0175BA" w:rsidRPr="00C05521" w:rsidRDefault="000175BA" w:rsidP="000175BA">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0175BA" w:rsidRPr="00C05521" w:rsidRDefault="000175BA" w:rsidP="000175BA">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бюджет</w:t>
            </w:r>
          </w:p>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0175BA">
            <w:pPr>
              <w:spacing w:line="240" w:lineRule="auto"/>
              <w:ind w:right="129"/>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освіти Жмеринської міської ради</w:t>
            </w:r>
          </w:p>
        </w:tc>
        <w:tc>
          <w:tcPr>
            <w:tcW w:w="2005" w:type="dxa"/>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щодо кількості осіб, які отримали послугу</w:t>
            </w:r>
          </w:p>
        </w:tc>
      </w:tr>
      <w:tr w:rsidR="000175BA" w:rsidRPr="00C05521" w:rsidTr="00D56F4A">
        <w:trPr>
          <w:gridAfter w:val="1"/>
          <w:wAfter w:w="62" w:type="dxa"/>
          <w:trHeight w:val="1962"/>
        </w:trPr>
        <w:tc>
          <w:tcPr>
            <w:tcW w:w="2572" w:type="dxa"/>
            <w:vMerge/>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Pr>
          <w:p w:rsidR="000175BA" w:rsidRPr="00C05521" w:rsidRDefault="000175BA" w:rsidP="000175BA">
            <w:pPr>
              <w:spacing w:line="240" w:lineRule="auto"/>
              <w:ind w:right="-4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2.2. Забезпечити доступність груп взаємодопомоги батьків або осіб, які їх замінюють, що здійснюють догляд за дітьми з інвалідністю</w:t>
            </w:r>
          </w:p>
        </w:tc>
        <w:tc>
          <w:tcPr>
            <w:tcW w:w="1391" w:type="dxa"/>
            <w:shd w:val="clear" w:color="auto" w:fill="auto"/>
          </w:tcPr>
          <w:p w:rsidR="000175BA" w:rsidRPr="00C05521" w:rsidRDefault="000175BA" w:rsidP="000175BA">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0175BA" w:rsidRPr="00C05521" w:rsidRDefault="000175BA" w:rsidP="000175BA">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0175BA" w:rsidRPr="00C05521" w:rsidRDefault="000175BA" w:rsidP="000175BA">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бюджет</w:t>
            </w:r>
          </w:p>
          <w:p w:rsidR="000175BA" w:rsidRPr="00C05521" w:rsidRDefault="000175BA" w:rsidP="000175BA">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освіти Жмеринської міської ради</w:t>
            </w:r>
          </w:p>
        </w:tc>
        <w:tc>
          <w:tcPr>
            <w:tcW w:w="2005" w:type="dxa"/>
          </w:tcPr>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щодо кількості осіб, які отримали послугу</w:t>
            </w:r>
          </w:p>
        </w:tc>
      </w:tr>
      <w:tr w:rsidR="000175BA" w:rsidRPr="00C05521" w:rsidTr="00D56F4A">
        <w:trPr>
          <w:gridAfter w:val="1"/>
          <w:wAfter w:w="62" w:type="dxa"/>
          <w:trHeight w:val="1555"/>
        </w:trPr>
        <w:tc>
          <w:tcPr>
            <w:tcW w:w="2572" w:type="dxa"/>
            <w:vMerge/>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p>
        </w:tc>
        <w:tc>
          <w:tcPr>
            <w:tcW w:w="2646" w:type="dxa"/>
            <w:shd w:val="clear" w:color="auto" w:fill="auto"/>
          </w:tcPr>
          <w:p w:rsidR="000175BA" w:rsidRPr="00C05521" w:rsidRDefault="000175BA" w:rsidP="000175BA">
            <w:pPr>
              <w:spacing w:line="240" w:lineRule="auto"/>
              <w:ind w:right="-46"/>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2.3. Забезпечити доступність послуг інклюзивного позашкільного навчання </w:t>
            </w:r>
          </w:p>
          <w:p w:rsidR="000175BA" w:rsidRPr="00C05521" w:rsidRDefault="000175BA" w:rsidP="000175BA">
            <w:pPr>
              <w:spacing w:line="240" w:lineRule="auto"/>
              <w:ind w:right="-46"/>
              <w:rPr>
                <w:rFonts w:ascii="Times New Roman" w:eastAsia="Times New Roman" w:hAnsi="Times New Roman" w:cs="Times New Roman"/>
                <w:color w:val="000000"/>
                <w:sz w:val="24"/>
                <w:szCs w:val="24"/>
              </w:rPr>
            </w:pPr>
          </w:p>
        </w:tc>
        <w:tc>
          <w:tcPr>
            <w:tcW w:w="1391" w:type="dxa"/>
            <w:shd w:val="clear" w:color="auto" w:fill="auto"/>
          </w:tcPr>
          <w:p w:rsidR="000175BA" w:rsidRPr="00C05521" w:rsidRDefault="000175BA" w:rsidP="000175BA">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tc>
        <w:tc>
          <w:tcPr>
            <w:tcW w:w="1302" w:type="dxa"/>
            <w:shd w:val="clear" w:color="auto" w:fill="auto"/>
          </w:tcPr>
          <w:p w:rsidR="000175BA" w:rsidRPr="00C05521" w:rsidRDefault="000175BA" w:rsidP="000175BA">
            <w:pPr>
              <w:spacing w:line="240" w:lineRule="auto"/>
              <w:ind w:right="-131"/>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tc>
        <w:tc>
          <w:tcPr>
            <w:tcW w:w="1160" w:type="dxa"/>
            <w:shd w:val="clear" w:color="auto" w:fill="auto"/>
          </w:tcPr>
          <w:p w:rsidR="000175BA" w:rsidRPr="00C05521" w:rsidRDefault="000175BA" w:rsidP="000175BA">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державний бюджет</w:t>
            </w:r>
          </w:p>
          <w:p w:rsidR="000175BA" w:rsidRPr="00C05521" w:rsidRDefault="000175BA" w:rsidP="000175BA">
            <w:pPr>
              <w:widowControl w:val="0"/>
              <w:spacing w:line="240" w:lineRule="auto"/>
              <w:jc w:val="center"/>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Управління освіти Жмеринської міської ради </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2005" w:type="dxa"/>
          </w:tcPr>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Щоквартальний звіт щодо кількості осіб, які отримали послугу</w:t>
            </w:r>
          </w:p>
        </w:tc>
      </w:tr>
      <w:tr w:rsidR="000175BA" w:rsidRPr="00C05521" w:rsidTr="00D56F4A">
        <w:trPr>
          <w:trHeight w:val="465"/>
        </w:trPr>
        <w:tc>
          <w:tcPr>
            <w:tcW w:w="15219" w:type="dxa"/>
            <w:gridSpan w:val="11"/>
          </w:tcPr>
          <w:p w:rsidR="000175BA" w:rsidRPr="00C05521" w:rsidRDefault="000175BA" w:rsidP="000175BA">
            <w:pPr>
              <w:spacing w:line="240" w:lineRule="auto"/>
              <w:rPr>
                <w:rFonts w:ascii="Times New Roman" w:eastAsia="Times New Roman" w:hAnsi="Times New Roman" w:cs="Times New Roman"/>
                <w:b/>
                <w:color w:val="000000"/>
                <w:sz w:val="24"/>
                <w:szCs w:val="24"/>
              </w:rPr>
            </w:pPr>
            <w:r w:rsidRPr="00C05521">
              <w:rPr>
                <w:rFonts w:ascii="Times New Roman" w:eastAsia="Times New Roman" w:hAnsi="Times New Roman" w:cs="Times New Roman"/>
                <w:b/>
                <w:color w:val="000000"/>
                <w:sz w:val="24"/>
                <w:szCs w:val="24"/>
              </w:rPr>
              <w:lastRenderedPageBreak/>
              <w:t>Стратегічна ціль 3. Громади впроваджують заходи безбарʼєрності та посилюють свою спроможність</w:t>
            </w:r>
          </w:p>
          <w:p w:rsidR="000175BA" w:rsidRPr="00C05521" w:rsidRDefault="000175BA" w:rsidP="000175BA">
            <w:pPr>
              <w:spacing w:line="240" w:lineRule="auto"/>
              <w:rPr>
                <w:rFonts w:ascii="Times New Roman" w:hAnsi="Times New Roman" w:cs="Times New Roman"/>
              </w:rPr>
            </w:pPr>
          </w:p>
        </w:tc>
      </w:tr>
      <w:tr w:rsidR="000175BA" w:rsidRPr="00C05521" w:rsidTr="00D56F4A">
        <w:trPr>
          <w:gridAfter w:val="1"/>
          <w:wAfter w:w="62" w:type="dxa"/>
          <w:trHeight w:val="1614"/>
        </w:trPr>
        <w:tc>
          <w:tcPr>
            <w:tcW w:w="2572" w:type="dxa"/>
            <w:vMerge w:val="restart"/>
          </w:tcPr>
          <w:p w:rsidR="000175BA" w:rsidRPr="00C05521" w:rsidRDefault="000175BA" w:rsidP="000175BA">
            <w:pPr>
              <w:keepNext/>
              <w:keepLines/>
              <w:widowControl w:val="0"/>
              <w:spacing w:after="8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 Розвинуто інституційну спроможність органів місцевого самоврядування щодо безбарʼєрності.</w:t>
            </w:r>
          </w:p>
        </w:tc>
        <w:tc>
          <w:tcPr>
            <w:tcW w:w="2646"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1.1. Забезпечити висвітлення результатів діяльності місцевих рад безбар’єрності</w:t>
            </w:r>
          </w:p>
        </w:tc>
        <w:tc>
          <w:tcPr>
            <w:tcW w:w="1391"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1160" w:type="dxa"/>
            <w:shd w:val="clear" w:color="auto" w:fill="auto"/>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Відділ інформаційних технологій та комунікацій</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after="240" w:line="240" w:lineRule="auto"/>
              <w:rPr>
                <w:rFonts w:ascii="Times New Roman" w:eastAsia="Times New Roman" w:hAnsi="Times New Roman" w:cs="Times New Roman"/>
                <w:color w:val="000000"/>
                <w:sz w:val="24"/>
                <w:szCs w:val="24"/>
              </w:rPr>
            </w:pPr>
          </w:p>
        </w:tc>
        <w:tc>
          <w:tcPr>
            <w:tcW w:w="2005" w:type="dxa"/>
          </w:tcPr>
          <w:p w:rsidR="000175BA" w:rsidRPr="00C05521" w:rsidRDefault="000175BA" w:rsidP="000175BA">
            <w:pPr>
              <w:spacing w:line="240" w:lineRule="auto"/>
              <w:jc w:val="center"/>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Щоквартальне оприлюднення інформації на офіційному сайті про результати засідання Рад безбар’єрності</w:t>
            </w:r>
          </w:p>
        </w:tc>
      </w:tr>
      <w:tr w:rsidR="000175BA" w:rsidRPr="00C05521" w:rsidTr="00D56F4A">
        <w:trPr>
          <w:gridAfter w:val="1"/>
          <w:wAfter w:w="62" w:type="dxa"/>
          <w:trHeight w:val="2774"/>
        </w:trPr>
        <w:tc>
          <w:tcPr>
            <w:tcW w:w="2572" w:type="dxa"/>
            <w:vMerge/>
          </w:tcPr>
          <w:p w:rsidR="000175BA" w:rsidRPr="00C05521" w:rsidRDefault="000175BA" w:rsidP="000175BA">
            <w:pPr>
              <w:widowControl w:val="0"/>
              <w:rPr>
                <w:rFonts w:ascii="Times New Roman" w:eastAsia="Times New Roman" w:hAnsi="Times New Roman" w:cs="Times New Roman"/>
                <w:color w:val="000000"/>
                <w:sz w:val="24"/>
                <w:szCs w:val="24"/>
              </w:rPr>
            </w:pPr>
          </w:p>
        </w:tc>
        <w:tc>
          <w:tcPr>
            <w:tcW w:w="2646"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1.2. Розробити та затвердити  місцеві плани заходів із впровадження безбар’єрного простору </w:t>
            </w:r>
          </w:p>
        </w:tc>
        <w:tc>
          <w:tcPr>
            <w:tcW w:w="1391"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1160" w:type="dxa"/>
            <w:shd w:val="clear" w:color="auto" w:fill="auto"/>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8A02D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містобудування та архітектури</w:t>
            </w:r>
          </w:p>
        </w:tc>
        <w:tc>
          <w:tcPr>
            <w:tcW w:w="2005" w:type="dxa"/>
          </w:tcPr>
          <w:p w:rsidR="000175BA" w:rsidRPr="00C05521" w:rsidRDefault="000175BA" w:rsidP="000175BA">
            <w:pPr>
              <w:spacing w:line="240" w:lineRule="auto"/>
              <w:jc w:val="center"/>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Розпорядження секттераря Жмеринської міської ради  про затвердження планів заходів із впровадження безбар’єрного простору.</w:t>
            </w:r>
          </w:p>
        </w:tc>
      </w:tr>
      <w:tr w:rsidR="000175BA" w:rsidRPr="00C05521" w:rsidTr="00D56F4A">
        <w:trPr>
          <w:gridAfter w:val="1"/>
          <w:wAfter w:w="62" w:type="dxa"/>
          <w:trHeight w:val="1272"/>
        </w:trPr>
        <w:tc>
          <w:tcPr>
            <w:tcW w:w="2572" w:type="dxa"/>
            <w:vMerge w:val="restart"/>
          </w:tcPr>
          <w:p w:rsidR="000175BA" w:rsidRPr="00C05521" w:rsidRDefault="000175BA" w:rsidP="00F80DD0">
            <w:pPr>
              <w:keepNext/>
              <w:keepLines/>
              <w:widowControl w:val="0"/>
              <w:spacing w:after="8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 xml:space="preserve">2. У механізмі </w:t>
            </w:r>
            <w:r w:rsidR="00F80DD0" w:rsidRPr="00C05521">
              <w:rPr>
                <w:rFonts w:ascii="Times New Roman" w:eastAsia="Times New Roman" w:hAnsi="Times New Roman" w:cs="Times New Roman"/>
                <w:color w:val="000000"/>
                <w:sz w:val="24"/>
                <w:szCs w:val="24"/>
              </w:rPr>
              <w:t xml:space="preserve">місцевого </w:t>
            </w:r>
            <w:r w:rsidRPr="00C05521">
              <w:rPr>
                <w:rFonts w:ascii="Times New Roman" w:eastAsia="Times New Roman" w:hAnsi="Times New Roman" w:cs="Times New Roman"/>
                <w:color w:val="000000"/>
                <w:sz w:val="24"/>
                <w:szCs w:val="24"/>
              </w:rPr>
              <w:t>бюджету враховано потреби маломобільних груп населення</w:t>
            </w:r>
          </w:p>
        </w:tc>
        <w:tc>
          <w:tcPr>
            <w:tcW w:w="2646" w:type="dxa"/>
            <w:shd w:val="clear" w:color="auto" w:fill="auto"/>
          </w:tcPr>
          <w:p w:rsidR="000175BA" w:rsidRPr="00C05521" w:rsidRDefault="000175BA" w:rsidP="000175BA">
            <w:pPr>
              <w:keepNext/>
              <w:keepLines/>
              <w:spacing w:after="80"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 xml:space="preserve">2.1. Визначити фінансові потреби маломобільних груп населення </w:t>
            </w:r>
          </w:p>
        </w:tc>
        <w:tc>
          <w:tcPr>
            <w:tcW w:w="1391"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01.06.2025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1160" w:type="dxa"/>
            <w:shd w:val="clear" w:color="auto" w:fill="auto"/>
          </w:tcPr>
          <w:p w:rsidR="000175BA" w:rsidRPr="00C05521" w:rsidRDefault="000175BA" w:rsidP="000175BA">
            <w:pPr>
              <w:widowControl w:val="0"/>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8A02D7">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фінансів Жмеинскої міської ради</w:t>
            </w:r>
          </w:p>
        </w:tc>
        <w:tc>
          <w:tcPr>
            <w:tcW w:w="2005" w:type="dxa"/>
          </w:tcPr>
          <w:p w:rsidR="000175BA" w:rsidRPr="00C05521" w:rsidRDefault="000175BA" w:rsidP="000175BA">
            <w:pPr>
              <w:spacing w:line="240" w:lineRule="auto"/>
              <w:jc w:val="center"/>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Звіт за результатами оцінки потреб</w:t>
            </w:r>
          </w:p>
        </w:tc>
      </w:tr>
      <w:tr w:rsidR="000175BA" w:rsidRPr="00C05521" w:rsidTr="00D56F4A">
        <w:trPr>
          <w:gridAfter w:val="1"/>
          <w:wAfter w:w="62" w:type="dxa"/>
          <w:trHeight w:val="90"/>
        </w:trPr>
        <w:tc>
          <w:tcPr>
            <w:tcW w:w="2572" w:type="dxa"/>
            <w:vMerge/>
          </w:tcPr>
          <w:p w:rsidR="000175BA" w:rsidRPr="00C05521" w:rsidRDefault="000175BA" w:rsidP="000175BA">
            <w:pPr>
              <w:widowControl w:val="0"/>
              <w:rPr>
                <w:rFonts w:ascii="Times New Roman" w:eastAsia="Times New Roman" w:hAnsi="Times New Roman" w:cs="Times New Roman"/>
                <w:color w:val="000000"/>
                <w:sz w:val="24"/>
                <w:szCs w:val="24"/>
              </w:rPr>
            </w:pPr>
          </w:p>
        </w:tc>
        <w:tc>
          <w:tcPr>
            <w:tcW w:w="2646" w:type="dxa"/>
            <w:shd w:val="clear" w:color="auto" w:fill="auto"/>
          </w:tcPr>
          <w:p w:rsidR="000175BA" w:rsidRPr="00C05521" w:rsidRDefault="000175BA" w:rsidP="00F80DD0">
            <w:pPr>
              <w:keepNext/>
              <w:keepLines/>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2.2. Забезпечити щорічне врахування потреб маломобільних груп населення у бюджеті громади</w:t>
            </w:r>
          </w:p>
        </w:tc>
        <w:tc>
          <w:tcPr>
            <w:tcW w:w="1391"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w:t>
            </w:r>
            <w:r w:rsidR="00F80DD0" w:rsidRPr="00C05521">
              <w:rPr>
                <w:rFonts w:ascii="Times New Roman" w:eastAsia="Times New Roman" w:hAnsi="Times New Roman" w:cs="Times New Roman"/>
                <w:color w:val="000000"/>
                <w:sz w:val="24"/>
                <w:szCs w:val="24"/>
              </w:rPr>
              <w:t>6</w:t>
            </w:r>
            <w:r w:rsidRPr="00C05521">
              <w:rPr>
                <w:rFonts w:ascii="Times New Roman" w:eastAsia="Times New Roman" w:hAnsi="Times New Roman" w:cs="Times New Roman"/>
                <w:color w:val="000000"/>
                <w:sz w:val="24"/>
                <w:szCs w:val="24"/>
              </w:rPr>
              <w:t>.2025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01.01.2026</w:t>
            </w:r>
          </w:p>
        </w:tc>
        <w:tc>
          <w:tcPr>
            <w:tcW w:w="1302"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31.12.2025</w:t>
            </w:r>
          </w:p>
          <w:p w:rsidR="000175BA" w:rsidRPr="00C05521" w:rsidRDefault="000175BA" w:rsidP="000175BA">
            <w:pPr>
              <w:spacing w:line="240" w:lineRule="auto"/>
              <w:rPr>
                <w:rFonts w:ascii="Times New Roman" w:eastAsia="Times New Roman" w:hAnsi="Times New Roman" w:cs="Times New Roman"/>
                <w:color w:val="000000"/>
                <w:sz w:val="24"/>
                <w:szCs w:val="24"/>
              </w:rPr>
            </w:pPr>
          </w:p>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31.12.2026</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1160"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місцевий бюджет</w:t>
            </w:r>
          </w:p>
        </w:tc>
        <w:tc>
          <w:tcPr>
            <w:tcW w:w="1815" w:type="dxa"/>
            <w:shd w:val="clear" w:color="auto" w:fill="auto"/>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фінансів Жмеинскої міської ради</w:t>
            </w:r>
          </w:p>
          <w:p w:rsidR="000175BA" w:rsidRPr="00C05521" w:rsidRDefault="000175BA" w:rsidP="000175BA">
            <w:pPr>
              <w:spacing w:line="240" w:lineRule="auto"/>
              <w:rPr>
                <w:rFonts w:ascii="Times New Roman" w:eastAsia="Times New Roman" w:hAnsi="Times New Roman" w:cs="Times New Roman"/>
                <w:color w:val="000000"/>
                <w:sz w:val="24"/>
                <w:szCs w:val="24"/>
              </w:rPr>
            </w:pPr>
          </w:p>
        </w:tc>
        <w:tc>
          <w:tcPr>
            <w:tcW w:w="2005" w:type="dxa"/>
          </w:tcPr>
          <w:p w:rsidR="000175BA" w:rsidRPr="00C05521" w:rsidRDefault="000175BA" w:rsidP="000175BA">
            <w:pPr>
              <w:spacing w:line="240" w:lineRule="auto"/>
              <w:jc w:val="center"/>
              <w:rPr>
                <w:rFonts w:ascii="Times New Roman" w:eastAsia="Times New Roman" w:hAnsi="Times New Roman" w:cs="Times New Roman"/>
                <w:color w:val="000000"/>
                <w:sz w:val="24"/>
                <w:szCs w:val="24"/>
              </w:rPr>
            </w:pPr>
          </w:p>
        </w:tc>
        <w:tc>
          <w:tcPr>
            <w:tcW w:w="2266" w:type="dxa"/>
            <w:gridSpan w:val="3"/>
          </w:tcPr>
          <w:p w:rsidR="000175BA" w:rsidRPr="00C05521" w:rsidRDefault="000175BA"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Оприлюднено проєкт бюджету з врахуванням потреб маломобільних груп населення</w:t>
            </w:r>
          </w:p>
        </w:tc>
      </w:tr>
      <w:tr w:rsidR="00F80DD0" w:rsidRPr="00C05521" w:rsidTr="00D56F4A">
        <w:trPr>
          <w:gridAfter w:val="2"/>
          <w:wAfter w:w="138" w:type="dxa"/>
          <w:trHeight w:val="705"/>
        </w:trPr>
        <w:tc>
          <w:tcPr>
            <w:tcW w:w="15081" w:type="dxa"/>
            <w:gridSpan w:val="9"/>
          </w:tcPr>
          <w:p w:rsidR="00F80DD0" w:rsidRPr="00C05521" w:rsidRDefault="00F80DD0" w:rsidP="000175BA">
            <w:pPr>
              <w:spacing w:line="240" w:lineRule="auto"/>
              <w:rPr>
                <w:rFonts w:ascii="Times New Roman" w:hAnsi="Times New Roman" w:cs="Times New Roman"/>
              </w:rPr>
            </w:pPr>
            <w:r w:rsidRPr="00C05521">
              <w:rPr>
                <w:rFonts w:ascii="Times New Roman" w:eastAsia="Times New Roman" w:hAnsi="Times New Roman" w:cs="Times New Roman"/>
                <w:b/>
                <w:color w:val="000000"/>
                <w:sz w:val="24"/>
                <w:szCs w:val="24"/>
              </w:rPr>
              <w:t>Стратегічна ціль 4. Кожен та кожна, незалежно від віку, статі, сімейного стану чи стану здоров’я має доступ до працевлаштування та можливості для роботи</w:t>
            </w:r>
          </w:p>
        </w:tc>
      </w:tr>
      <w:tr w:rsidR="000175BA" w:rsidRPr="00C05521" w:rsidTr="00D56F4A">
        <w:trPr>
          <w:gridAfter w:val="1"/>
          <w:wAfter w:w="62" w:type="dxa"/>
          <w:trHeight w:val="90"/>
        </w:trPr>
        <w:tc>
          <w:tcPr>
            <w:tcW w:w="2572" w:type="dxa"/>
          </w:tcPr>
          <w:p w:rsidR="000175BA" w:rsidRPr="00C05521" w:rsidRDefault="00F80DD0" w:rsidP="000175B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1</w:t>
            </w:r>
            <w:r w:rsidR="000175BA" w:rsidRPr="00C05521">
              <w:rPr>
                <w:rFonts w:ascii="Times New Roman" w:eastAsia="Times New Roman" w:hAnsi="Times New Roman" w:cs="Times New Roman"/>
                <w:color w:val="000000"/>
                <w:sz w:val="24"/>
                <w:szCs w:val="24"/>
              </w:rPr>
              <w:t xml:space="preserve">. </w:t>
            </w:r>
            <w:r w:rsidR="000175BA" w:rsidRPr="00C05521">
              <w:rPr>
                <w:rFonts w:ascii="Times New Roman" w:eastAsia="Times New Roman" w:hAnsi="Times New Roman" w:cs="Times New Roman"/>
                <w:color w:val="000000"/>
                <w:sz w:val="24"/>
                <w:szCs w:val="24"/>
                <w:highlight w:val="white"/>
              </w:rPr>
              <w:t xml:space="preserve">Розроблено та запущено програми підтримки з працевлаштування для жінок, </w:t>
            </w:r>
            <w:r w:rsidR="000175BA" w:rsidRPr="00C05521">
              <w:rPr>
                <w:rFonts w:ascii="Times New Roman" w:eastAsia="Times New Roman" w:hAnsi="Times New Roman" w:cs="Times New Roman"/>
                <w:color w:val="000000"/>
                <w:sz w:val="24"/>
                <w:szCs w:val="24"/>
              </w:rPr>
              <w:t>молоді, осіб старшого віку</w:t>
            </w:r>
          </w:p>
        </w:tc>
        <w:tc>
          <w:tcPr>
            <w:tcW w:w="2646" w:type="dxa"/>
            <w:shd w:val="clear" w:color="auto" w:fill="auto"/>
          </w:tcPr>
          <w:p w:rsidR="000175BA" w:rsidRPr="00C05521" w:rsidRDefault="00F80DD0" w:rsidP="00463845">
            <w:pPr>
              <w:rPr>
                <w:rFonts w:ascii="Times New Roman" w:eastAsia="Times New Roman" w:hAnsi="Times New Roman" w:cs="Times New Roman"/>
                <w:strike/>
                <w:color w:val="000000"/>
                <w:sz w:val="24"/>
                <w:szCs w:val="24"/>
              </w:rPr>
            </w:pPr>
            <w:r w:rsidRPr="00C05521">
              <w:rPr>
                <w:rFonts w:ascii="Times New Roman" w:eastAsia="Times New Roman" w:hAnsi="Times New Roman" w:cs="Times New Roman"/>
                <w:color w:val="000000"/>
                <w:sz w:val="24"/>
                <w:szCs w:val="24"/>
              </w:rPr>
              <w:t>1</w:t>
            </w:r>
            <w:r w:rsidR="000175BA" w:rsidRPr="00C05521">
              <w:rPr>
                <w:rFonts w:ascii="Times New Roman" w:eastAsia="Times New Roman" w:hAnsi="Times New Roman" w:cs="Times New Roman"/>
                <w:color w:val="000000"/>
                <w:sz w:val="24"/>
                <w:szCs w:val="24"/>
              </w:rPr>
              <w:t xml:space="preserve">.1. Забезпечити </w:t>
            </w:r>
            <w:r w:rsidR="00463845" w:rsidRPr="00C05521">
              <w:rPr>
                <w:rFonts w:ascii="Times New Roman" w:eastAsia="Times New Roman" w:hAnsi="Times New Roman" w:cs="Times New Roman"/>
                <w:color w:val="000000"/>
                <w:sz w:val="24"/>
                <w:szCs w:val="24"/>
              </w:rPr>
              <w:t xml:space="preserve">розробку програми та її реалізацію з працевлаштування </w:t>
            </w:r>
            <w:r w:rsidR="00463845" w:rsidRPr="00C05521">
              <w:rPr>
                <w:rFonts w:ascii="Times New Roman" w:eastAsia="Times New Roman" w:hAnsi="Times New Roman" w:cs="Times New Roman"/>
                <w:color w:val="000000"/>
                <w:sz w:val="24"/>
                <w:szCs w:val="24"/>
                <w:highlight w:val="white"/>
              </w:rPr>
              <w:t xml:space="preserve">жінок, </w:t>
            </w:r>
            <w:r w:rsidR="00463845" w:rsidRPr="00C05521">
              <w:rPr>
                <w:rFonts w:ascii="Times New Roman" w:eastAsia="Times New Roman" w:hAnsi="Times New Roman" w:cs="Times New Roman"/>
                <w:color w:val="000000"/>
                <w:sz w:val="24"/>
                <w:szCs w:val="24"/>
              </w:rPr>
              <w:t>молоді, осіб старшого віку</w:t>
            </w:r>
          </w:p>
        </w:tc>
        <w:tc>
          <w:tcPr>
            <w:tcW w:w="1391" w:type="dxa"/>
            <w:shd w:val="clear" w:color="auto" w:fill="auto"/>
          </w:tcPr>
          <w:p w:rsidR="000175BA" w:rsidRPr="00C05521" w:rsidRDefault="000175BA" w:rsidP="000175B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w:t>
            </w:r>
            <w:r w:rsidR="00F80DD0" w:rsidRPr="00C05521">
              <w:rPr>
                <w:rFonts w:ascii="Times New Roman" w:eastAsia="Times New Roman" w:hAnsi="Times New Roman" w:cs="Times New Roman"/>
                <w:sz w:val="24"/>
                <w:szCs w:val="24"/>
              </w:rPr>
              <w:t>6</w:t>
            </w:r>
            <w:r w:rsidRPr="00C05521">
              <w:rPr>
                <w:rFonts w:ascii="Times New Roman" w:eastAsia="Times New Roman" w:hAnsi="Times New Roman" w:cs="Times New Roman"/>
                <w:sz w:val="24"/>
                <w:szCs w:val="24"/>
              </w:rPr>
              <w:t>.2025</w:t>
            </w:r>
          </w:p>
          <w:p w:rsidR="000175BA" w:rsidRPr="00C05521" w:rsidRDefault="000175BA" w:rsidP="000175BA">
            <w:pPr>
              <w:spacing w:line="240" w:lineRule="auto"/>
              <w:rPr>
                <w:rFonts w:ascii="Times New Roman" w:eastAsia="Times New Roman" w:hAnsi="Times New Roman" w:cs="Times New Roman"/>
                <w:sz w:val="24"/>
                <w:szCs w:val="24"/>
              </w:rPr>
            </w:pPr>
          </w:p>
          <w:p w:rsidR="000175BA" w:rsidRPr="00C05521" w:rsidRDefault="000175BA" w:rsidP="000175BA">
            <w:pPr>
              <w:rPr>
                <w:rFonts w:ascii="Times New Roman" w:eastAsia="Times New Roman" w:hAnsi="Times New Roman" w:cs="Times New Roman"/>
                <w:strike/>
                <w:sz w:val="24"/>
                <w:szCs w:val="24"/>
              </w:rPr>
            </w:pPr>
            <w:r w:rsidRPr="00C05521">
              <w:rPr>
                <w:rFonts w:ascii="Times New Roman" w:eastAsia="Times New Roman" w:hAnsi="Times New Roman" w:cs="Times New Roman"/>
                <w:sz w:val="24"/>
                <w:szCs w:val="24"/>
              </w:rPr>
              <w:t>01.01.2026</w:t>
            </w:r>
          </w:p>
        </w:tc>
        <w:tc>
          <w:tcPr>
            <w:tcW w:w="1302" w:type="dxa"/>
            <w:shd w:val="clear" w:color="auto" w:fill="auto"/>
          </w:tcPr>
          <w:p w:rsidR="000175BA" w:rsidRPr="00C05521" w:rsidRDefault="000175BA" w:rsidP="000175B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0175BA" w:rsidRPr="00C05521" w:rsidRDefault="000175BA" w:rsidP="000175BA">
            <w:pPr>
              <w:spacing w:line="240" w:lineRule="auto"/>
              <w:rPr>
                <w:rFonts w:ascii="Times New Roman" w:eastAsia="Times New Roman" w:hAnsi="Times New Roman" w:cs="Times New Roman"/>
                <w:sz w:val="24"/>
                <w:szCs w:val="24"/>
              </w:rPr>
            </w:pPr>
          </w:p>
          <w:p w:rsidR="000175BA" w:rsidRPr="00C05521" w:rsidRDefault="000175BA" w:rsidP="000175B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0175BA" w:rsidRPr="00C05521" w:rsidRDefault="000175BA" w:rsidP="000175BA">
            <w:pPr>
              <w:rPr>
                <w:rFonts w:ascii="Times New Roman" w:eastAsia="Times New Roman" w:hAnsi="Times New Roman" w:cs="Times New Roman"/>
                <w:strike/>
                <w:sz w:val="24"/>
                <w:szCs w:val="24"/>
              </w:rPr>
            </w:pPr>
          </w:p>
        </w:tc>
        <w:tc>
          <w:tcPr>
            <w:tcW w:w="1160" w:type="dxa"/>
            <w:shd w:val="clear" w:color="auto" w:fill="auto"/>
          </w:tcPr>
          <w:p w:rsidR="000175BA" w:rsidRPr="00C05521" w:rsidRDefault="000175BA" w:rsidP="000175BA">
            <w:pPr>
              <w:spacing w:line="240" w:lineRule="auto"/>
              <w:ind w:left="-280"/>
              <w:jc w:val="center"/>
              <w:rPr>
                <w:rFonts w:ascii="Times New Roman" w:eastAsia="Times New Roman" w:hAnsi="Times New Roman" w:cs="Times New Roman"/>
                <w:strike/>
                <w:color w:val="000000"/>
                <w:sz w:val="24"/>
                <w:szCs w:val="24"/>
              </w:rPr>
            </w:pPr>
          </w:p>
        </w:tc>
        <w:tc>
          <w:tcPr>
            <w:tcW w:w="1815" w:type="dxa"/>
            <w:shd w:val="clear" w:color="auto" w:fill="auto"/>
          </w:tcPr>
          <w:p w:rsidR="000175BA" w:rsidRPr="00C05521" w:rsidRDefault="000175BA" w:rsidP="000175BA">
            <w:pPr>
              <w:rPr>
                <w:rFonts w:ascii="Times New Roman" w:eastAsia="Times New Roman" w:hAnsi="Times New Roman" w:cs="Times New Roman"/>
                <w:strike/>
                <w:color w:val="000000"/>
                <w:sz w:val="24"/>
                <w:szCs w:val="24"/>
              </w:rPr>
            </w:pPr>
            <w:r w:rsidRPr="00C05521">
              <w:rPr>
                <w:rFonts w:ascii="Times New Roman" w:eastAsia="Times New Roman" w:hAnsi="Times New Roman" w:cs="Times New Roman"/>
                <w:color w:val="000000"/>
                <w:sz w:val="24"/>
                <w:szCs w:val="24"/>
              </w:rPr>
              <w:t xml:space="preserve">Жмеринська філія вінницького обласного центру зайнятості </w:t>
            </w:r>
          </w:p>
        </w:tc>
        <w:tc>
          <w:tcPr>
            <w:tcW w:w="2005" w:type="dxa"/>
          </w:tcPr>
          <w:p w:rsidR="000175BA" w:rsidRPr="00C05521" w:rsidRDefault="000175BA" w:rsidP="000175BA">
            <w:pPr>
              <w:spacing w:line="240" w:lineRule="auto"/>
              <w:rPr>
                <w:rFonts w:ascii="Times New Roman" w:eastAsia="Times New Roman" w:hAnsi="Times New Roman" w:cs="Times New Roman"/>
                <w:strike/>
                <w:color w:val="000000"/>
                <w:sz w:val="24"/>
                <w:szCs w:val="24"/>
              </w:rPr>
            </w:pPr>
          </w:p>
        </w:tc>
        <w:tc>
          <w:tcPr>
            <w:tcW w:w="2266" w:type="dxa"/>
            <w:gridSpan w:val="3"/>
          </w:tcPr>
          <w:p w:rsidR="000175BA" w:rsidRPr="00C05521" w:rsidRDefault="00463845" w:rsidP="000175BA">
            <w:pPr>
              <w:rPr>
                <w:rFonts w:ascii="Times New Roman" w:eastAsia="Times New Roman" w:hAnsi="Times New Roman" w:cs="Times New Roman"/>
                <w:strike/>
                <w:color w:val="000000"/>
                <w:sz w:val="24"/>
                <w:szCs w:val="24"/>
                <w:shd w:val="clear" w:color="auto" w:fill="F8F8F8"/>
              </w:rPr>
            </w:pPr>
            <w:r w:rsidRPr="00C05521">
              <w:rPr>
                <w:rFonts w:ascii="Times New Roman" w:eastAsia="Times New Roman" w:hAnsi="Times New Roman" w:cs="Times New Roman"/>
                <w:sz w:val="24"/>
                <w:szCs w:val="24"/>
              </w:rPr>
              <w:t>Звіт з кількисними показниками працевлаштованих осіб</w:t>
            </w:r>
          </w:p>
        </w:tc>
      </w:tr>
      <w:tr w:rsidR="00574A78" w:rsidRPr="00C05521" w:rsidTr="00D56F4A">
        <w:trPr>
          <w:gridAfter w:val="2"/>
          <w:wAfter w:w="138" w:type="dxa"/>
          <w:trHeight w:val="515"/>
        </w:trPr>
        <w:tc>
          <w:tcPr>
            <w:tcW w:w="15081" w:type="dxa"/>
            <w:gridSpan w:val="9"/>
            <w:tcBorders>
              <w:bottom w:val="single" w:sz="4" w:space="0" w:color="auto"/>
            </w:tcBorders>
          </w:tcPr>
          <w:p w:rsidR="00574A78" w:rsidRPr="00C05521" w:rsidRDefault="00574A78" w:rsidP="00463845">
            <w:pPr>
              <w:spacing w:line="240" w:lineRule="auto"/>
              <w:jc w:val="center"/>
              <w:rPr>
                <w:rFonts w:ascii="Times New Roman" w:eastAsia="sans-serif" w:hAnsi="Times New Roman" w:cs="Times New Roman"/>
                <w:b/>
                <w:bCs/>
                <w:color w:val="212529"/>
                <w:sz w:val="24"/>
                <w:szCs w:val="24"/>
                <w:shd w:val="clear" w:color="auto" w:fill="FFFFFF"/>
              </w:rPr>
            </w:pPr>
            <w:r w:rsidRPr="00C05521">
              <w:rPr>
                <w:rStyle w:val="a4"/>
                <w:rFonts w:ascii="Times New Roman" w:eastAsia="sans-serif" w:hAnsi="Times New Roman" w:cs="Times New Roman"/>
                <w:color w:val="212529"/>
                <w:sz w:val="24"/>
                <w:szCs w:val="24"/>
                <w:shd w:val="clear" w:color="auto" w:fill="FFFFFF"/>
              </w:rPr>
              <w:t>Стратегічна ціль</w:t>
            </w:r>
            <w:r w:rsidR="00463845" w:rsidRPr="00C05521">
              <w:rPr>
                <w:rStyle w:val="a4"/>
                <w:rFonts w:ascii="Times New Roman" w:eastAsia="sans-serif" w:hAnsi="Times New Roman" w:cs="Times New Roman"/>
                <w:color w:val="212529"/>
                <w:sz w:val="24"/>
                <w:szCs w:val="24"/>
                <w:shd w:val="clear" w:color="auto" w:fill="FFFFFF"/>
              </w:rPr>
              <w:t xml:space="preserve"> 5.</w:t>
            </w:r>
            <w:r w:rsidRPr="00C05521">
              <w:rPr>
                <w:rStyle w:val="a4"/>
                <w:rFonts w:ascii="Times New Roman" w:eastAsia="sans-serif" w:hAnsi="Times New Roman" w:cs="Times New Roman"/>
                <w:color w:val="212529"/>
                <w:sz w:val="24"/>
                <w:szCs w:val="24"/>
                <w:shd w:val="clear" w:color="auto" w:fill="FFFFFF"/>
              </w:rPr>
              <w:t xml:space="preserve"> Забезпечення осіб з особливими потребами тa/aбo інвалідністю всіма формами та видами освіти</w:t>
            </w:r>
          </w:p>
        </w:tc>
      </w:tr>
      <w:tr w:rsidR="00D546B0" w:rsidRPr="00C05521" w:rsidTr="00D56F4A">
        <w:trPr>
          <w:gridAfter w:val="1"/>
          <w:wAfter w:w="62" w:type="dxa"/>
          <w:trHeight w:val="1467"/>
        </w:trPr>
        <w:tc>
          <w:tcPr>
            <w:tcW w:w="2572" w:type="dxa"/>
            <w:tcBorders>
              <w:top w:val="single" w:sz="4" w:space="0" w:color="auto"/>
              <w:bottom w:val="single" w:sz="4" w:space="0" w:color="auto"/>
            </w:tcBorders>
          </w:tcPr>
          <w:p w:rsidR="00D546B0" w:rsidRPr="00C05521" w:rsidRDefault="00D546B0" w:rsidP="00D546B0">
            <w:pPr>
              <w:widowControl w:val="0"/>
              <w:spacing w:line="240" w:lineRule="auto"/>
              <w:rPr>
                <w:rFonts w:ascii="Times New Roman" w:eastAsia="Times New Roman" w:hAnsi="Times New Roman" w:cs="Times New Roman"/>
                <w:color w:val="000000"/>
                <w:sz w:val="24"/>
                <w:szCs w:val="24"/>
              </w:rPr>
            </w:pPr>
            <w:r w:rsidRPr="00C05521">
              <w:rPr>
                <w:rFonts w:ascii="Times New Roman" w:eastAsia="sans-serif" w:hAnsi="Times New Roman" w:cs="Times New Roman"/>
                <w:color w:val="212529"/>
                <w:sz w:val="24"/>
                <w:szCs w:val="24"/>
                <w:shd w:val="clear" w:color="auto" w:fill="FFFFFF"/>
              </w:rPr>
              <w:t xml:space="preserve">1. Щорічний моніторинг щодо забезпечення реалізації освітніх прав осіб з </w:t>
            </w:r>
            <w:r w:rsidRPr="00C05521">
              <w:rPr>
                <w:rFonts w:ascii="Times New Roman" w:eastAsia="sans-serif" w:hAnsi="Times New Roman" w:cs="Times New Roman"/>
                <w:color w:val="212529"/>
                <w:sz w:val="24"/>
                <w:szCs w:val="24"/>
                <w:shd w:val="clear" w:color="auto" w:fill="FFFFFF"/>
              </w:rPr>
              <w:lastRenderedPageBreak/>
              <w:t>особливими освітніми потребами на кожному рівні здобуття освіти</w:t>
            </w:r>
          </w:p>
        </w:tc>
        <w:tc>
          <w:tcPr>
            <w:tcW w:w="2646"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lastRenderedPageBreak/>
              <w:t>1.1. Вивчення потреби у необхідності особливих умов навчання серед дітей</w:t>
            </w:r>
          </w:p>
        </w:tc>
        <w:tc>
          <w:tcPr>
            <w:tcW w:w="1391"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01.06.2025</w:t>
            </w:r>
          </w:p>
          <w:p w:rsidR="00D546B0" w:rsidRPr="00C05521" w:rsidRDefault="00D546B0" w:rsidP="00D546B0">
            <w:pPr>
              <w:spacing w:line="240" w:lineRule="auto"/>
              <w:rPr>
                <w:rFonts w:ascii="Times New Roman" w:eastAsia="Times New Roman" w:hAnsi="Times New Roman" w:cs="Times New Roman"/>
                <w:sz w:val="24"/>
                <w:szCs w:val="24"/>
              </w:rPr>
            </w:pPr>
          </w:p>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D546B0" w:rsidRPr="00C05521" w:rsidRDefault="00D546B0" w:rsidP="00D546B0">
            <w:pPr>
              <w:spacing w:line="240" w:lineRule="auto"/>
              <w:rPr>
                <w:rFonts w:ascii="Times New Roman" w:eastAsia="Times New Roman" w:hAnsi="Times New Roman" w:cs="Times New Roman"/>
                <w:sz w:val="24"/>
                <w:szCs w:val="24"/>
              </w:rPr>
            </w:pPr>
          </w:p>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D546B0" w:rsidRPr="00C05521" w:rsidRDefault="00D546B0" w:rsidP="00D546B0">
            <w:pPr>
              <w:spacing w:line="240" w:lineRule="auto"/>
              <w:rPr>
                <w:rFonts w:ascii="Times New Roman" w:eastAsia="Times New Roman" w:hAnsi="Times New Roman" w:cs="Times New Roman"/>
                <w:sz w:val="24"/>
                <w:szCs w:val="24"/>
              </w:rPr>
            </w:pPr>
          </w:p>
        </w:tc>
        <w:tc>
          <w:tcPr>
            <w:tcW w:w="1160" w:type="dxa"/>
            <w:tcBorders>
              <w:top w:val="single" w:sz="4" w:space="0" w:color="auto"/>
              <w:bottom w:val="single" w:sz="4" w:space="0" w:color="auto"/>
            </w:tcBorders>
            <w:shd w:val="clear" w:color="auto" w:fill="auto"/>
          </w:tcPr>
          <w:p w:rsidR="00D546B0" w:rsidRPr="00C05521" w:rsidRDefault="00D546B0" w:rsidP="00D546B0">
            <w:pPr>
              <w:spacing w:line="240" w:lineRule="auto"/>
              <w:ind w:left="-280"/>
              <w:jc w:val="center"/>
              <w:rPr>
                <w:rFonts w:ascii="Times New Roman" w:eastAsia="Times New Roman" w:hAnsi="Times New Roman" w:cs="Times New Roman"/>
                <w:color w:val="000000"/>
                <w:sz w:val="24"/>
                <w:szCs w:val="24"/>
              </w:rPr>
            </w:pPr>
          </w:p>
        </w:tc>
        <w:tc>
          <w:tcPr>
            <w:tcW w:w="1815"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освіти  Жмеринської міської ради</w:t>
            </w:r>
          </w:p>
        </w:tc>
        <w:tc>
          <w:tcPr>
            <w:tcW w:w="2005" w:type="dxa"/>
            <w:tcBorders>
              <w:top w:val="single" w:sz="4" w:space="0" w:color="auto"/>
              <w:bottom w:val="single" w:sz="4" w:space="0" w:color="auto"/>
            </w:tcBorders>
          </w:tcPr>
          <w:p w:rsidR="00D546B0" w:rsidRPr="00C05521" w:rsidRDefault="00D546B0" w:rsidP="00D546B0">
            <w:pPr>
              <w:spacing w:line="240" w:lineRule="auto"/>
              <w:ind w:left="-280"/>
              <w:jc w:val="center"/>
              <w:rPr>
                <w:rFonts w:ascii="Times New Roman" w:eastAsia="Times New Roman" w:hAnsi="Times New Roman" w:cs="Times New Roman"/>
                <w:color w:val="000000"/>
                <w:sz w:val="24"/>
                <w:szCs w:val="24"/>
              </w:rPr>
            </w:pPr>
          </w:p>
        </w:tc>
        <w:tc>
          <w:tcPr>
            <w:tcW w:w="2266" w:type="dxa"/>
            <w:gridSpan w:val="3"/>
            <w:tcBorders>
              <w:top w:val="single" w:sz="4" w:space="0" w:color="auto"/>
              <w:bottom w:val="single" w:sz="4" w:space="0" w:color="auto"/>
            </w:tcBorders>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sans-serif" w:hAnsi="Times New Roman" w:cs="Times New Roman"/>
                <w:color w:val="212529"/>
                <w:sz w:val="24"/>
                <w:szCs w:val="24"/>
                <w:shd w:val="clear" w:color="auto" w:fill="FFFFFF"/>
              </w:rPr>
              <w:t>Звіт щ кількісним показником щодо необхідності особливих умов навчання</w:t>
            </w:r>
          </w:p>
        </w:tc>
      </w:tr>
      <w:tr w:rsidR="00D546B0" w:rsidRPr="00C05521" w:rsidTr="00D56F4A">
        <w:trPr>
          <w:gridAfter w:val="1"/>
          <w:wAfter w:w="62" w:type="dxa"/>
          <w:trHeight w:val="1467"/>
        </w:trPr>
        <w:tc>
          <w:tcPr>
            <w:tcW w:w="2572" w:type="dxa"/>
            <w:tcBorders>
              <w:top w:val="single" w:sz="4" w:space="0" w:color="auto"/>
              <w:bottom w:val="single" w:sz="4" w:space="0" w:color="auto"/>
            </w:tcBorders>
          </w:tcPr>
          <w:p w:rsidR="00D546B0" w:rsidRPr="00C05521" w:rsidRDefault="00D546B0" w:rsidP="00D546B0">
            <w:pPr>
              <w:widowControl w:val="0"/>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lastRenderedPageBreak/>
              <w:t>2. Забезпечення доступу до освіти для дітей, батьки яких працюють за кордоном</w:t>
            </w:r>
          </w:p>
        </w:tc>
        <w:tc>
          <w:tcPr>
            <w:tcW w:w="2646"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color w:val="000000"/>
                <w:sz w:val="24"/>
                <w:szCs w:val="24"/>
              </w:rPr>
            </w:pPr>
            <w:r w:rsidRPr="00C05521">
              <w:rPr>
                <w:rFonts w:ascii="Times New Roman" w:eastAsia="sans-serif" w:hAnsi="Times New Roman" w:cs="Times New Roman"/>
                <w:color w:val="212529"/>
                <w:sz w:val="24"/>
                <w:szCs w:val="24"/>
                <w:shd w:val="clear" w:color="auto" w:fill="FFFFFF"/>
              </w:rPr>
              <w:t>2.1. Забезпечення доступу до якісної освіти та недискримінації дітей, батьки яких працюють за кордоном</w:t>
            </w:r>
          </w:p>
        </w:tc>
        <w:tc>
          <w:tcPr>
            <w:tcW w:w="1391"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01.06.2025</w:t>
            </w:r>
          </w:p>
          <w:p w:rsidR="00D546B0" w:rsidRPr="00C05521" w:rsidRDefault="00D546B0" w:rsidP="00D546B0">
            <w:pPr>
              <w:spacing w:line="240" w:lineRule="auto"/>
              <w:rPr>
                <w:rFonts w:ascii="Times New Roman" w:eastAsia="Times New Roman" w:hAnsi="Times New Roman" w:cs="Times New Roman"/>
                <w:sz w:val="24"/>
                <w:szCs w:val="24"/>
              </w:rPr>
            </w:pPr>
          </w:p>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D546B0" w:rsidRPr="00C05521" w:rsidRDefault="00D546B0" w:rsidP="00D546B0">
            <w:pPr>
              <w:spacing w:line="240" w:lineRule="auto"/>
              <w:rPr>
                <w:rFonts w:ascii="Times New Roman" w:eastAsia="Times New Roman" w:hAnsi="Times New Roman" w:cs="Times New Roman"/>
                <w:sz w:val="24"/>
                <w:szCs w:val="24"/>
              </w:rPr>
            </w:pPr>
          </w:p>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D546B0" w:rsidRPr="00C05521" w:rsidRDefault="00D546B0" w:rsidP="00D546B0">
            <w:pPr>
              <w:spacing w:line="240" w:lineRule="auto"/>
              <w:rPr>
                <w:rFonts w:ascii="Times New Roman" w:eastAsia="Times New Roman" w:hAnsi="Times New Roman" w:cs="Times New Roman"/>
                <w:sz w:val="24"/>
                <w:szCs w:val="24"/>
              </w:rPr>
            </w:pPr>
          </w:p>
        </w:tc>
        <w:tc>
          <w:tcPr>
            <w:tcW w:w="1160" w:type="dxa"/>
            <w:tcBorders>
              <w:top w:val="single" w:sz="4" w:space="0" w:color="auto"/>
              <w:bottom w:val="single" w:sz="4" w:space="0" w:color="auto"/>
            </w:tcBorders>
            <w:shd w:val="clear" w:color="auto" w:fill="auto"/>
          </w:tcPr>
          <w:p w:rsidR="00D546B0" w:rsidRPr="00C05521" w:rsidRDefault="00D546B0" w:rsidP="00D546B0">
            <w:pPr>
              <w:spacing w:line="240" w:lineRule="auto"/>
              <w:ind w:left="-280"/>
              <w:jc w:val="center"/>
              <w:rPr>
                <w:rFonts w:ascii="Times New Roman" w:eastAsia="Times New Roman" w:hAnsi="Times New Roman" w:cs="Times New Roman"/>
                <w:color w:val="000000"/>
                <w:sz w:val="24"/>
                <w:szCs w:val="24"/>
              </w:rPr>
            </w:pPr>
          </w:p>
        </w:tc>
        <w:tc>
          <w:tcPr>
            <w:tcW w:w="1815"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освіти  Жмеринської міської ради</w:t>
            </w:r>
          </w:p>
        </w:tc>
        <w:tc>
          <w:tcPr>
            <w:tcW w:w="2005" w:type="dxa"/>
            <w:tcBorders>
              <w:top w:val="single" w:sz="4" w:space="0" w:color="auto"/>
              <w:bottom w:val="single" w:sz="4" w:space="0" w:color="auto"/>
            </w:tcBorders>
            <w:shd w:val="clear" w:color="auto" w:fill="auto"/>
          </w:tcPr>
          <w:p w:rsidR="00D546B0" w:rsidRPr="00C05521" w:rsidRDefault="00D546B0" w:rsidP="00D546B0">
            <w:pPr>
              <w:spacing w:line="240" w:lineRule="auto"/>
              <w:ind w:left="-280"/>
              <w:jc w:val="center"/>
              <w:rPr>
                <w:rFonts w:ascii="Times New Roman" w:eastAsia="Times New Roman" w:hAnsi="Times New Roman" w:cs="Times New Roman"/>
                <w:color w:val="000000"/>
                <w:sz w:val="24"/>
                <w:szCs w:val="24"/>
              </w:rPr>
            </w:pPr>
          </w:p>
        </w:tc>
        <w:tc>
          <w:tcPr>
            <w:tcW w:w="2266" w:type="dxa"/>
            <w:gridSpan w:val="3"/>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sans-serif" w:hAnsi="Times New Roman" w:cs="Times New Roman"/>
                <w:color w:val="212529"/>
                <w:sz w:val="24"/>
                <w:szCs w:val="24"/>
                <w:shd w:val="clear" w:color="auto" w:fill="FFFFFF"/>
              </w:rPr>
              <w:t>Щорічна інформаційна довідка з переліком заходів</w:t>
            </w:r>
          </w:p>
        </w:tc>
      </w:tr>
      <w:tr w:rsidR="00D546B0" w:rsidRPr="00C05521" w:rsidTr="00D56F4A">
        <w:trPr>
          <w:gridAfter w:val="1"/>
          <w:wAfter w:w="62" w:type="dxa"/>
          <w:trHeight w:val="1467"/>
        </w:trPr>
        <w:tc>
          <w:tcPr>
            <w:tcW w:w="2572" w:type="dxa"/>
            <w:tcBorders>
              <w:top w:val="single" w:sz="4" w:space="0" w:color="auto"/>
              <w:bottom w:val="single" w:sz="4" w:space="0" w:color="auto"/>
            </w:tcBorders>
          </w:tcPr>
          <w:p w:rsidR="00D546B0" w:rsidRPr="00C05521" w:rsidRDefault="00D546B0" w:rsidP="00D546B0">
            <w:pPr>
              <w:widowControl w:val="0"/>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t>3. Забезпечення перевезення дітей 3 інвалідністю до закладів освіти комунальної власності територіальної громади </w:t>
            </w:r>
          </w:p>
        </w:tc>
        <w:tc>
          <w:tcPr>
            <w:tcW w:w="2646"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t>3.1. Закупівля послуги із перевезення дітей закладів освіти комунальної власності територіальної громади</w:t>
            </w:r>
          </w:p>
        </w:tc>
        <w:tc>
          <w:tcPr>
            <w:tcW w:w="1391"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01.06.2025</w:t>
            </w:r>
          </w:p>
          <w:p w:rsidR="00D546B0" w:rsidRPr="00C05521" w:rsidRDefault="00D546B0" w:rsidP="00D546B0">
            <w:pPr>
              <w:spacing w:line="240" w:lineRule="auto"/>
              <w:rPr>
                <w:rFonts w:ascii="Times New Roman" w:eastAsia="Times New Roman" w:hAnsi="Times New Roman" w:cs="Times New Roman"/>
                <w:sz w:val="24"/>
                <w:szCs w:val="24"/>
              </w:rPr>
            </w:pPr>
          </w:p>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D546B0" w:rsidRPr="00C05521" w:rsidRDefault="00D546B0" w:rsidP="00D546B0">
            <w:pPr>
              <w:spacing w:line="240" w:lineRule="auto"/>
              <w:rPr>
                <w:rFonts w:ascii="Times New Roman" w:eastAsia="Times New Roman" w:hAnsi="Times New Roman" w:cs="Times New Roman"/>
                <w:sz w:val="24"/>
                <w:szCs w:val="24"/>
              </w:rPr>
            </w:pPr>
          </w:p>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D546B0" w:rsidRPr="00C05521" w:rsidRDefault="00D546B0" w:rsidP="00D546B0">
            <w:pPr>
              <w:spacing w:line="240" w:lineRule="auto"/>
              <w:rPr>
                <w:rFonts w:ascii="Times New Roman" w:eastAsia="Times New Roman" w:hAnsi="Times New Roman" w:cs="Times New Roman"/>
                <w:sz w:val="24"/>
                <w:szCs w:val="24"/>
              </w:rPr>
            </w:pPr>
          </w:p>
        </w:tc>
        <w:tc>
          <w:tcPr>
            <w:tcW w:w="1160" w:type="dxa"/>
            <w:tcBorders>
              <w:top w:val="single" w:sz="4" w:space="0" w:color="auto"/>
              <w:bottom w:val="single" w:sz="4" w:space="0" w:color="auto"/>
            </w:tcBorders>
            <w:shd w:val="clear" w:color="auto" w:fill="auto"/>
          </w:tcPr>
          <w:p w:rsidR="00D546B0" w:rsidRPr="00C05521" w:rsidRDefault="00D546B0" w:rsidP="00D546B0">
            <w:pPr>
              <w:spacing w:line="240" w:lineRule="auto"/>
              <w:ind w:left="-280"/>
              <w:jc w:val="center"/>
              <w:rPr>
                <w:rFonts w:ascii="Times New Roman" w:eastAsia="Times New Roman" w:hAnsi="Times New Roman" w:cs="Times New Roman"/>
                <w:color w:val="000000"/>
                <w:sz w:val="24"/>
                <w:szCs w:val="24"/>
              </w:rPr>
            </w:pPr>
          </w:p>
        </w:tc>
        <w:tc>
          <w:tcPr>
            <w:tcW w:w="1815" w:type="dxa"/>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Управління освіти  Жмеринської міської ради</w:t>
            </w:r>
          </w:p>
        </w:tc>
        <w:tc>
          <w:tcPr>
            <w:tcW w:w="2005" w:type="dxa"/>
            <w:tcBorders>
              <w:top w:val="single" w:sz="4" w:space="0" w:color="auto"/>
              <w:bottom w:val="single" w:sz="4" w:space="0" w:color="auto"/>
            </w:tcBorders>
            <w:shd w:val="clear" w:color="auto" w:fill="auto"/>
          </w:tcPr>
          <w:p w:rsidR="00D546B0" w:rsidRPr="00C05521" w:rsidRDefault="00D546B0" w:rsidP="00D546B0">
            <w:pPr>
              <w:spacing w:line="240" w:lineRule="auto"/>
              <w:ind w:left="-280"/>
              <w:jc w:val="center"/>
              <w:rPr>
                <w:rFonts w:ascii="Times New Roman" w:eastAsia="Times New Roman" w:hAnsi="Times New Roman" w:cs="Times New Roman"/>
                <w:color w:val="000000"/>
                <w:sz w:val="24"/>
                <w:szCs w:val="24"/>
              </w:rPr>
            </w:pPr>
          </w:p>
        </w:tc>
        <w:tc>
          <w:tcPr>
            <w:tcW w:w="2266" w:type="dxa"/>
            <w:gridSpan w:val="3"/>
            <w:tcBorders>
              <w:top w:val="single" w:sz="4" w:space="0" w:color="auto"/>
              <w:bottom w:val="single" w:sz="4" w:space="0" w:color="auto"/>
            </w:tcBorders>
            <w:shd w:val="clear" w:color="auto" w:fill="auto"/>
          </w:tcPr>
          <w:p w:rsidR="00D546B0" w:rsidRPr="00C05521" w:rsidRDefault="00D546B0" w:rsidP="00D546B0">
            <w:pPr>
              <w:spacing w:line="240" w:lineRule="auto"/>
              <w:rPr>
                <w:rFonts w:ascii="Times New Roman" w:eastAsia="Times New Roman" w:hAnsi="Times New Roman" w:cs="Times New Roman"/>
                <w:sz w:val="24"/>
                <w:szCs w:val="24"/>
              </w:rPr>
            </w:pPr>
            <w:r w:rsidRPr="00C05521">
              <w:rPr>
                <w:rFonts w:ascii="Times New Roman" w:eastAsia="sans-serif" w:hAnsi="Times New Roman" w:cs="Times New Roman"/>
                <w:color w:val="212529"/>
                <w:sz w:val="24"/>
                <w:szCs w:val="24"/>
                <w:shd w:val="clear" w:color="auto" w:fill="FFFFFF"/>
              </w:rPr>
              <w:t>Щорічна інформаційна довідка з переліком заходів</w:t>
            </w:r>
          </w:p>
        </w:tc>
      </w:tr>
      <w:tr w:rsidR="006F3C80" w:rsidRPr="00C05521" w:rsidTr="00A31D7B">
        <w:trPr>
          <w:trHeight w:val="409"/>
        </w:trPr>
        <w:tc>
          <w:tcPr>
            <w:tcW w:w="15219" w:type="dxa"/>
            <w:gridSpan w:val="11"/>
            <w:tcBorders>
              <w:top w:val="single" w:sz="4" w:space="0" w:color="auto"/>
              <w:bottom w:val="single" w:sz="4" w:space="0" w:color="auto"/>
            </w:tcBorders>
          </w:tcPr>
          <w:tbl>
            <w:tblPr>
              <w:tblpPr w:leftFromText="180" w:rightFromText="180" w:vertAnchor="text" w:horzAnchor="margin" w:tblpY="-2945"/>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0" w:type="dxa"/>
                <w:left w:w="150" w:type="dxa"/>
                <w:bottom w:w="150" w:type="dxa"/>
                <w:right w:w="150" w:type="dxa"/>
              </w:tblCellMar>
              <w:tblLook w:val="04A0" w:firstRow="1" w:lastRow="0" w:firstColumn="1" w:lastColumn="0" w:noHBand="0" w:noVBand="1"/>
            </w:tblPr>
            <w:tblGrid>
              <w:gridCol w:w="2405"/>
              <w:gridCol w:w="2693"/>
              <w:gridCol w:w="1418"/>
              <w:gridCol w:w="1276"/>
              <w:gridCol w:w="1134"/>
              <w:gridCol w:w="6095"/>
            </w:tblGrid>
            <w:tr w:rsidR="00A31D7B" w:rsidTr="00A31D7B">
              <w:tc>
                <w:tcPr>
                  <w:tcW w:w="15021" w:type="dxa"/>
                  <w:gridSpan w:val="6"/>
                  <w:shd w:val="clear" w:color="auto" w:fill="FFFFFF"/>
                  <w:tcMar>
                    <w:top w:w="120" w:type="dxa"/>
                    <w:left w:w="120" w:type="dxa"/>
                    <w:bottom w:w="120" w:type="dxa"/>
                    <w:right w:w="120" w:type="dxa"/>
                  </w:tcMar>
                  <w:vAlign w:val="center"/>
                  <w:hideMark/>
                </w:tcPr>
                <w:p w:rsidR="00A31D7B" w:rsidRPr="00513C7A" w:rsidRDefault="00A31D7B" w:rsidP="00A31D7B">
                  <w:pPr>
                    <w:spacing w:line="240" w:lineRule="auto"/>
                    <w:ind w:left="2252"/>
                    <w:jc w:val="center"/>
                    <w:rPr>
                      <w:rFonts w:ascii="Times New Roman" w:eastAsia="Times New Roman" w:hAnsi="Times New Roman" w:cs="Times New Roman"/>
                      <w:color w:val="212529"/>
                      <w:sz w:val="24"/>
                      <w:szCs w:val="24"/>
                      <w:lang w:val="ru-RU" w:eastAsia="ru-RU"/>
                    </w:rPr>
                  </w:pPr>
                  <w:r w:rsidRPr="00513C7A">
                    <w:rPr>
                      <w:rStyle w:val="a4"/>
                      <w:rFonts w:ascii="Times New Roman" w:hAnsi="Times New Roman" w:cs="Times New Roman"/>
                      <w:color w:val="212529"/>
                      <w:sz w:val="24"/>
                      <w:szCs w:val="24"/>
                    </w:rPr>
                    <w:t>Напрям 5. Освітня безбар’єрність</w:t>
                  </w:r>
                </w:p>
              </w:tc>
            </w:tr>
            <w:tr w:rsidR="00A31D7B" w:rsidTr="00A31D7B">
              <w:tc>
                <w:tcPr>
                  <w:tcW w:w="15021" w:type="dxa"/>
                  <w:gridSpan w:val="6"/>
                  <w:shd w:val="clear" w:color="auto" w:fill="FFFFFF"/>
                  <w:tcMar>
                    <w:top w:w="120" w:type="dxa"/>
                    <w:left w:w="120" w:type="dxa"/>
                    <w:bottom w:w="120" w:type="dxa"/>
                    <w:right w:w="120" w:type="dxa"/>
                  </w:tcMar>
                  <w:vAlign w:val="center"/>
                  <w:hideMark/>
                </w:tcPr>
                <w:p w:rsidR="00A31D7B" w:rsidRPr="00513C7A" w:rsidRDefault="00A31D7B" w:rsidP="00A31D7B">
                  <w:pPr>
                    <w:ind w:left="2252"/>
                    <w:jc w:val="center"/>
                    <w:rPr>
                      <w:rFonts w:ascii="Times New Roman" w:hAnsi="Times New Roman" w:cs="Times New Roman"/>
                      <w:color w:val="212529"/>
                      <w:sz w:val="24"/>
                      <w:szCs w:val="24"/>
                    </w:rPr>
                  </w:pPr>
                  <w:r w:rsidRPr="00513C7A">
                    <w:rPr>
                      <w:rStyle w:val="a4"/>
                      <w:rFonts w:ascii="Times New Roman" w:hAnsi="Times New Roman" w:cs="Times New Roman"/>
                      <w:color w:val="212529"/>
                      <w:sz w:val="24"/>
                      <w:szCs w:val="24"/>
                    </w:rPr>
                    <w:t>Стратегічна ціль: Забезпечення осіб з особливими потребами тa/aбo інвалідністю всіма формами та видами освіти</w:t>
                  </w:r>
                </w:p>
              </w:tc>
            </w:tr>
            <w:tr w:rsidR="00A31D7B" w:rsidRPr="001A1A21" w:rsidTr="001A1A21">
              <w:tc>
                <w:tcPr>
                  <w:tcW w:w="2405" w:type="dxa"/>
                  <w:shd w:val="clear" w:color="auto" w:fill="FFFFFF"/>
                  <w:tcMar>
                    <w:top w:w="120" w:type="dxa"/>
                    <w:left w:w="120" w:type="dxa"/>
                    <w:bottom w:w="120" w:type="dxa"/>
                    <w:right w:w="120" w:type="dxa"/>
                  </w:tcMar>
                  <w:vAlign w:val="center"/>
                  <w:hideMark/>
                </w:tcPr>
                <w:p w:rsidR="00A31D7B" w:rsidRPr="001A1A21" w:rsidRDefault="00A31D7B" w:rsidP="008724C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 xml:space="preserve">1.Щорічний моніторинг щодо забезпечення реалізації освітніх </w:t>
                  </w:r>
                  <w:r w:rsidRPr="001A1A21">
                    <w:rPr>
                      <w:rFonts w:ascii="Times New Roman" w:hAnsi="Times New Roman" w:cs="Times New Roman"/>
                      <w:color w:val="212529"/>
                      <w:sz w:val="24"/>
                      <w:szCs w:val="24"/>
                    </w:rPr>
                    <w:lastRenderedPageBreak/>
                    <w:t>прав осіб з особливими освітніми потребами на кожному рівні здобуття освіти</w:t>
                  </w:r>
                </w:p>
              </w:tc>
              <w:tc>
                <w:tcPr>
                  <w:tcW w:w="2693" w:type="dxa"/>
                  <w:shd w:val="clear" w:color="auto" w:fill="FFFFFF"/>
                  <w:tcMar>
                    <w:top w:w="120" w:type="dxa"/>
                    <w:left w:w="120" w:type="dxa"/>
                    <w:bottom w:w="120" w:type="dxa"/>
                    <w:right w:w="120" w:type="dxa"/>
                  </w:tcMar>
                  <w:vAlign w:val="center"/>
                  <w:hideMark/>
                </w:tcPr>
                <w:p w:rsidR="00A31D7B" w:rsidRPr="001A1A21" w:rsidRDefault="00A31D7B" w:rsidP="008724C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 xml:space="preserve">1.1. Щорічний моніторинг щодо забезпечення реалізації освітніх прав осіб з </w:t>
                  </w:r>
                  <w:r w:rsidRPr="001A1A21">
                    <w:rPr>
                      <w:rFonts w:ascii="Times New Roman" w:hAnsi="Times New Roman" w:cs="Times New Roman"/>
                      <w:color w:val="212529"/>
                      <w:sz w:val="24"/>
                      <w:szCs w:val="24"/>
                    </w:rPr>
                    <w:lastRenderedPageBreak/>
                    <w:t>особливими освітніми потребами на кожному рівні здобуття дошкільної та загальної середньої освіти</w:t>
                  </w:r>
                </w:p>
              </w:tc>
              <w:tc>
                <w:tcPr>
                  <w:tcW w:w="1418" w:type="dxa"/>
                  <w:shd w:val="clear" w:color="auto" w:fill="FFFFFF"/>
                  <w:tcMar>
                    <w:top w:w="120" w:type="dxa"/>
                    <w:left w:w="120" w:type="dxa"/>
                    <w:bottom w:w="120" w:type="dxa"/>
                    <w:right w:w="120" w:type="dxa"/>
                  </w:tcMar>
                  <w:vAlign w:val="center"/>
                  <w:hideMark/>
                </w:tcPr>
                <w:p w:rsidR="00A31D7B" w:rsidRPr="001A1A21" w:rsidRDefault="00A31D7B" w:rsidP="008724C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 xml:space="preserve">01.06.2025 </w:t>
                  </w:r>
                </w:p>
              </w:tc>
              <w:tc>
                <w:tcPr>
                  <w:tcW w:w="1276" w:type="dxa"/>
                  <w:shd w:val="clear" w:color="auto" w:fill="FFFFFF"/>
                  <w:tcMar>
                    <w:top w:w="120" w:type="dxa"/>
                    <w:left w:w="120" w:type="dxa"/>
                    <w:bottom w:w="120" w:type="dxa"/>
                    <w:right w:w="120" w:type="dxa"/>
                  </w:tcMar>
                  <w:vAlign w:val="center"/>
                  <w:hideMark/>
                </w:tcPr>
                <w:p w:rsidR="00A31D7B" w:rsidRPr="001A1A21" w:rsidRDefault="00A31D7B"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A31D7B" w:rsidRPr="001A1A21" w:rsidRDefault="000104C4" w:rsidP="008724C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A31D7B" w:rsidRPr="001A1A21" w:rsidRDefault="00A31D7B" w:rsidP="001A1A21">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 xml:space="preserve">Управління освіти Жмеринської міської ради </w:t>
                  </w:r>
                </w:p>
              </w:tc>
            </w:tr>
            <w:tr w:rsidR="00513C7A" w:rsidRPr="001A1A21" w:rsidTr="001A1A21">
              <w:tc>
                <w:tcPr>
                  <w:tcW w:w="240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2. Забезпечення доступу до освіти для дітей, батьки яких працюють за кордоном</w:t>
                  </w:r>
                </w:p>
              </w:tc>
              <w:tc>
                <w:tcPr>
                  <w:tcW w:w="2693"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2.1. Забезпечення доступу до якісної освіти та недискримінації дітей, батьки яких працюють за кордоном</w:t>
                  </w: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r w:rsidR="00513C7A" w:rsidRPr="001A1A21" w:rsidTr="001A1A21">
              <w:tc>
                <w:tcPr>
                  <w:tcW w:w="2405" w:type="dxa"/>
                  <w:shd w:val="clear" w:color="auto" w:fill="FFFFFF"/>
                  <w:tcMar>
                    <w:top w:w="120" w:type="dxa"/>
                    <w:left w:w="120" w:type="dxa"/>
                    <w:bottom w:w="120" w:type="dxa"/>
                    <w:right w:w="120" w:type="dxa"/>
                  </w:tcMar>
                  <w:vAlign w:val="center"/>
                  <w:hideMark/>
                </w:tcPr>
                <w:p w:rsidR="00513C7A" w:rsidRPr="001A1A21" w:rsidRDefault="00513C7A" w:rsidP="000104C4">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 xml:space="preserve">3. Забезпечення перевезення дітей 3 інвалідністю до закладів освіти комунальної власності територіальної громади м. </w:t>
                  </w:r>
                  <w:r w:rsidR="000104C4">
                    <w:rPr>
                      <w:rFonts w:ascii="Times New Roman" w:hAnsi="Times New Roman" w:cs="Times New Roman"/>
                      <w:color w:val="212529"/>
                      <w:sz w:val="24"/>
                      <w:szCs w:val="24"/>
                    </w:rPr>
                    <w:t>Жмеринка</w:t>
                  </w:r>
                </w:p>
              </w:tc>
              <w:tc>
                <w:tcPr>
                  <w:tcW w:w="2693" w:type="dxa"/>
                  <w:shd w:val="clear" w:color="auto" w:fill="FFFFFF"/>
                  <w:tcMar>
                    <w:top w:w="120" w:type="dxa"/>
                    <w:left w:w="120" w:type="dxa"/>
                    <w:bottom w:w="120" w:type="dxa"/>
                    <w:right w:w="120" w:type="dxa"/>
                  </w:tcMar>
                  <w:vAlign w:val="center"/>
                  <w:hideMark/>
                </w:tcPr>
                <w:p w:rsidR="00513C7A" w:rsidRPr="001A1A21" w:rsidRDefault="00513C7A" w:rsidP="000104C4">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 xml:space="preserve">3.1. Закупівля послуги із перевезення дітей закладів освіти комунальної власності територіальної громади м. </w:t>
                  </w:r>
                  <w:r w:rsidR="000104C4">
                    <w:rPr>
                      <w:rFonts w:ascii="Times New Roman" w:hAnsi="Times New Roman" w:cs="Times New Roman"/>
                      <w:color w:val="212529"/>
                      <w:sz w:val="24"/>
                      <w:szCs w:val="24"/>
                    </w:rPr>
                    <w:t>Жсмеринки</w:t>
                  </w:r>
                  <w:r w:rsidRPr="001A1A21">
                    <w:rPr>
                      <w:rFonts w:ascii="Times New Roman" w:hAnsi="Times New Roman" w:cs="Times New Roman"/>
                      <w:color w:val="212529"/>
                      <w:sz w:val="24"/>
                      <w:szCs w:val="24"/>
                    </w:rPr>
                    <w:t>, які пересуваються в кріслах колісних</w:t>
                  </w: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r w:rsidR="00513C7A" w:rsidRPr="001A1A21" w:rsidTr="001A1A21">
              <w:tc>
                <w:tcPr>
                  <w:tcW w:w="2405" w:type="dxa"/>
                  <w:vMerge w:val="restart"/>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 xml:space="preserve">4. Впровадження системи інформування та </w:t>
                  </w:r>
                  <w:r w:rsidRPr="001A1A21">
                    <w:rPr>
                      <w:rFonts w:ascii="Times New Roman" w:hAnsi="Times New Roman" w:cs="Times New Roman"/>
                      <w:color w:val="212529"/>
                      <w:sz w:val="24"/>
                      <w:szCs w:val="24"/>
                    </w:rPr>
                    <w:lastRenderedPageBreak/>
                    <w:t>реалізації освітніх прав здобувачів освіти з особливими освітніми потребами</w:t>
                  </w:r>
                </w:p>
              </w:tc>
              <w:tc>
                <w:tcPr>
                  <w:tcW w:w="2693"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 xml:space="preserve">4.1. Проведення навчальних тренінгів для здобувачів освіти </w:t>
                  </w:r>
                  <w:r w:rsidRPr="001A1A21">
                    <w:rPr>
                      <w:rFonts w:ascii="Times New Roman" w:hAnsi="Times New Roman" w:cs="Times New Roman"/>
                      <w:color w:val="212529"/>
                      <w:sz w:val="24"/>
                      <w:szCs w:val="24"/>
                    </w:rPr>
                    <w:lastRenderedPageBreak/>
                    <w:t>щодо правил спілкування, толерантності, тендерно чутливої мови, навичок взаємодії тощо з особами з інвалідністю та іншими маломобільними групами населення</w:t>
                  </w: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r w:rsidR="00513C7A" w:rsidRPr="001A1A21" w:rsidTr="001A1A21">
              <w:tc>
                <w:tcPr>
                  <w:tcW w:w="2405" w:type="dxa"/>
                  <w:vMerge/>
                  <w:shd w:val="clear" w:color="auto" w:fill="FFFFFF"/>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p>
              </w:tc>
              <w:tc>
                <w:tcPr>
                  <w:tcW w:w="2693"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4.2. Проведення заходів для розповсюдження інформації іцодо надання освітніх послуг здобувачам з особливими освітніми потребами</w:t>
                  </w: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r w:rsidR="00513C7A" w:rsidRPr="001A1A21" w:rsidTr="001A1A21">
              <w:tc>
                <w:tcPr>
                  <w:tcW w:w="2405" w:type="dxa"/>
                  <w:vMerge/>
                  <w:shd w:val="clear" w:color="auto" w:fill="FFFFFF"/>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p>
              </w:tc>
              <w:tc>
                <w:tcPr>
                  <w:tcW w:w="2693"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 xml:space="preserve">4.3. Проведення заходів з профорієнтаційної роботи для осіб з особливими освітніми потребами, заснованої на актуальних потребах ринку праці, доступних </w:t>
                  </w:r>
                  <w:r w:rsidRPr="001A1A21">
                    <w:rPr>
                      <w:rFonts w:ascii="Times New Roman" w:hAnsi="Times New Roman" w:cs="Times New Roman"/>
                      <w:color w:val="212529"/>
                      <w:sz w:val="24"/>
                      <w:szCs w:val="24"/>
                    </w:rPr>
                    <w:lastRenderedPageBreak/>
                    <w:t>для ефективного виконання особами з особливими освітніми потребами</w:t>
                  </w: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r w:rsidR="00513C7A" w:rsidRPr="001A1A21" w:rsidTr="001A1A21">
              <w:tc>
                <w:tcPr>
                  <w:tcW w:w="2405" w:type="dxa"/>
                  <w:vMerge w:val="restart"/>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lastRenderedPageBreak/>
                    <w:t>5. Методичне забезпечення закладів освіти</w:t>
                  </w:r>
                </w:p>
              </w:tc>
              <w:tc>
                <w:tcPr>
                  <w:tcW w:w="2693"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5.1. Проведення семінарів та інших заходів з обміну досвідом та популяризації навчальних програм з організації інклюзивного навчання</w:t>
                  </w: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r w:rsidR="00513C7A" w:rsidRPr="001A1A21" w:rsidTr="001A1A21">
              <w:tc>
                <w:tcPr>
                  <w:tcW w:w="2405" w:type="dxa"/>
                  <w:vMerge/>
                  <w:shd w:val="clear" w:color="auto" w:fill="FFFFFF"/>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p>
              </w:tc>
              <w:tc>
                <w:tcPr>
                  <w:tcW w:w="2693" w:type="dxa"/>
                  <w:shd w:val="clear" w:color="auto" w:fill="FFFFFF"/>
                  <w:tcMar>
                    <w:top w:w="120" w:type="dxa"/>
                    <w:left w:w="120" w:type="dxa"/>
                    <w:bottom w:w="120" w:type="dxa"/>
                    <w:right w:w="120" w:type="dxa"/>
                  </w:tcMar>
                  <w:vAlign w:val="center"/>
                  <w:hideMark/>
                </w:tcPr>
                <w:p w:rsidR="00513C7A"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5.2. Проведення опитувань та аналізу забезпечення відповідною літературою осіб з особливими освітніми потребами в закладах загальної середньої освіти</w:t>
                  </w:r>
                </w:p>
                <w:p w:rsidR="00262291" w:rsidRDefault="00262291" w:rsidP="00513C7A">
                  <w:pPr>
                    <w:spacing w:line="240" w:lineRule="auto"/>
                    <w:ind w:left="-13"/>
                    <w:rPr>
                      <w:rFonts w:ascii="Times New Roman" w:hAnsi="Times New Roman" w:cs="Times New Roman"/>
                      <w:color w:val="212529"/>
                      <w:sz w:val="24"/>
                      <w:szCs w:val="24"/>
                    </w:rPr>
                  </w:pPr>
                </w:p>
                <w:p w:rsidR="00262291" w:rsidRPr="001A1A21" w:rsidRDefault="00262291" w:rsidP="00513C7A">
                  <w:pPr>
                    <w:spacing w:line="240" w:lineRule="auto"/>
                    <w:ind w:left="-13"/>
                    <w:rPr>
                      <w:rFonts w:ascii="Times New Roman" w:hAnsi="Times New Roman" w:cs="Times New Roman"/>
                      <w:color w:val="212529"/>
                      <w:sz w:val="24"/>
                      <w:szCs w:val="24"/>
                    </w:rPr>
                  </w:pPr>
                </w:p>
              </w:tc>
              <w:tc>
                <w:tcPr>
                  <w:tcW w:w="1418"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1A1A21">
                    <w:rPr>
                      <w:rFonts w:ascii="Times New Roman" w:hAnsi="Times New Roman" w:cs="Times New Roman"/>
                      <w:color w:val="212529"/>
                      <w:sz w:val="24"/>
                      <w:szCs w:val="24"/>
                    </w:rPr>
                    <w:t>01.06.2025</w:t>
                  </w:r>
                </w:p>
              </w:tc>
              <w:tc>
                <w:tcPr>
                  <w:tcW w:w="1276"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20"/>
                    <w:rPr>
                      <w:rFonts w:ascii="Times New Roman" w:hAnsi="Times New Roman" w:cs="Times New Roman"/>
                      <w:color w:val="212529"/>
                      <w:sz w:val="24"/>
                      <w:szCs w:val="24"/>
                    </w:rPr>
                  </w:pPr>
                  <w:r w:rsidRPr="001A1A21">
                    <w:rPr>
                      <w:rFonts w:ascii="Times New Roman" w:hAnsi="Times New Roman" w:cs="Times New Roman"/>
                      <w:color w:val="212529"/>
                      <w:sz w:val="24"/>
                      <w:szCs w:val="24"/>
                    </w:rPr>
                    <w:t>31.12.2026</w:t>
                  </w:r>
                </w:p>
              </w:tc>
              <w:tc>
                <w:tcPr>
                  <w:tcW w:w="1134"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3"/>
                    <w:rPr>
                      <w:rFonts w:ascii="Times New Roman" w:hAnsi="Times New Roman" w:cs="Times New Roman"/>
                      <w:color w:val="212529"/>
                      <w:sz w:val="24"/>
                      <w:szCs w:val="24"/>
                    </w:rPr>
                  </w:pPr>
                  <w:r w:rsidRPr="00C05521">
                    <w:rPr>
                      <w:rFonts w:ascii="Times New Roman" w:eastAsia="Times New Roman" w:hAnsi="Times New Roman" w:cs="Times New Roman"/>
                      <w:color w:val="000000"/>
                      <w:sz w:val="24"/>
                      <w:szCs w:val="24"/>
                    </w:rPr>
                    <w:t>місцевий бюджет</w:t>
                  </w:r>
                </w:p>
              </w:tc>
              <w:tc>
                <w:tcPr>
                  <w:tcW w:w="6095" w:type="dxa"/>
                  <w:shd w:val="clear" w:color="auto" w:fill="FFFFFF"/>
                  <w:tcMar>
                    <w:top w:w="120" w:type="dxa"/>
                    <w:left w:w="120" w:type="dxa"/>
                    <w:bottom w:w="120" w:type="dxa"/>
                    <w:right w:w="120" w:type="dxa"/>
                  </w:tcMar>
                  <w:vAlign w:val="center"/>
                  <w:hideMark/>
                </w:tcPr>
                <w:p w:rsidR="00513C7A" w:rsidRPr="001A1A21" w:rsidRDefault="00513C7A" w:rsidP="00513C7A">
                  <w:pPr>
                    <w:spacing w:line="240" w:lineRule="auto"/>
                    <w:ind w:left="163"/>
                    <w:rPr>
                      <w:rFonts w:ascii="Times New Roman" w:hAnsi="Times New Roman" w:cs="Times New Roman"/>
                      <w:color w:val="212529"/>
                      <w:sz w:val="24"/>
                      <w:szCs w:val="24"/>
                    </w:rPr>
                  </w:pPr>
                  <w:r w:rsidRPr="001A1A21">
                    <w:rPr>
                      <w:rFonts w:ascii="Times New Roman" w:hAnsi="Times New Roman" w:cs="Times New Roman"/>
                      <w:color w:val="212529"/>
                      <w:sz w:val="24"/>
                      <w:szCs w:val="24"/>
                    </w:rPr>
                    <w:t>Управління освіти Жмеринської міської ради</w:t>
                  </w:r>
                </w:p>
              </w:tc>
            </w:tr>
          </w:tbl>
          <w:p w:rsidR="006F3C80" w:rsidRPr="00C05521" w:rsidRDefault="006F3C80" w:rsidP="00245918">
            <w:pPr>
              <w:spacing w:line="240" w:lineRule="auto"/>
              <w:jc w:val="center"/>
              <w:rPr>
                <w:rStyle w:val="a4"/>
                <w:rFonts w:ascii="Times New Roman" w:eastAsia="sans-serif" w:hAnsi="Times New Roman" w:cs="Times New Roman"/>
                <w:color w:val="212529"/>
                <w:sz w:val="24"/>
                <w:szCs w:val="24"/>
                <w:shd w:val="clear" w:color="auto" w:fill="FFFFFF"/>
              </w:rPr>
            </w:pPr>
          </w:p>
        </w:tc>
      </w:tr>
      <w:tr w:rsidR="00D546B0" w:rsidRPr="00C05521" w:rsidTr="00A31D7B">
        <w:trPr>
          <w:trHeight w:val="409"/>
        </w:trPr>
        <w:tc>
          <w:tcPr>
            <w:tcW w:w="15219" w:type="dxa"/>
            <w:gridSpan w:val="11"/>
            <w:tcBorders>
              <w:top w:val="single" w:sz="4" w:space="0" w:color="auto"/>
              <w:bottom w:val="single" w:sz="4" w:space="0" w:color="auto"/>
            </w:tcBorders>
          </w:tcPr>
          <w:p w:rsidR="00D546B0" w:rsidRPr="00C05521" w:rsidRDefault="00D546B0" w:rsidP="00245918">
            <w:pPr>
              <w:spacing w:line="240" w:lineRule="auto"/>
              <w:jc w:val="center"/>
              <w:rPr>
                <w:rFonts w:ascii="Times New Roman" w:eastAsia="sans-serif" w:hAnsi="Times New Roman" w:cs="Times New Roman"/>
                <w:color w:val="212529"/>
                <w:sz w:val="24"/>
                <w:szCs w:val="24"/>
                <w:shd w:val="clear" w:color="auto" w:fill="FFFFFF"/>
              </w:rPr>
            </w:pPr>
            <w:r w:rsidRPr="00C05521">
              <w:rPr>
                <w:rStyle w:val="a4"/>
                <w:rFonts w:ascii="Times New Roman" w:eastAsia="sans-serif" w:hAnsi="Times New Roman" w:cs="Times New Roman"/>
                <w:color w:val="212529"/>
                <w:sz w:val="24"/>
                <w:szCs w:val="24"/>
                <w:shd w:val="clear" w:color="auto" w:fill="FFFFFF"/>
              </w:rPr>
              <w:lastRenderedPageBreak/>
              <w:t>Напрям Економічна безбар’єрність</w:t>
            </w:r>
          </w:p>
        </w:tc>
      </w:tr>
      <w:tr w:rsidR="00D56F4A" w:rsidRPr="00C05521" w:rsidTr="00D56F4A">
        <w:trPr>
          <w:gridAfter w:val="2"/>
          <w:wAfter w:w="138" w:type="dxa"/>
          <w:trHeight w:val="805"/>
        </w:trPr>
        <w:tc>
          <w:tcPr>
            <w:tcW w:w="15081" w:type="dxa"/>
            <w:gridSpan w:val="9"/>
            <w:tcBorders>
              <w:top w:val="single" w:sz="4" w:space="0" w:color="auto"/>
              <w:bottom w:val="single" w:sz="4" w:space="0" w:color="auto"/>
            </w:tcBorders>
          </w:tcPr>
          <w:p w:rsidR="00D56F4A" w:rsidRPr="00C05521" w:rsidRDefault="00D56F4A" w:rsidP="00D56F4A">
            <w:pPr>
              <w:spacing w:line="240" w:lineRule="auto"/>
              <w:rPr>
                <w:rFonts w:ascii="Times New Roman" w:hAnsi="Times New Roman" w:cs="Times New Roman"/>
              </w:rPr>
            </w:pPr>
            <w:r w:rsidRPr="00C05521">
              <w:rPr>
                <w:rStyle w:val="a4"/>
                <w:rFonts w:ascii="Times New Roman" w:eastAsia="sans-serif" w:hAnsi="Times New Roman" w:cs="Times New Roman"/>
                <w:color w:val="212529"/>
                <w:sz w:val="24"/>
                <w:szCs w:val="24"/>
                <w:shd w:val="clear" w:color="auto" w:fill="FFFFFF"/>
              </w:rPr>
              <w:t>Стратегічна ціль: Кожному доступне провадження підприємницької діяльності та забезпечення самозайнятості</w:t>
            </w:r>
          </w:p>
        </w:tc>
      </w:tr>
      <w:tr w:rsidR="00D56F4A" w:rsidRPr="00C05521" w:rsidTr="00A31D7B">
        <w:trPr>
          <w:trHeight w:val="1467"/>
        </w:trPr>
        <w:tc>
          <w:tcPr>
            <w:tcW w:w="2572" w:type="dxa"/>
            <w:tcBorders>
              <w:top w:val="single" w:sz="4" w:space="0" w:color="auto"/>
              <w:bottom w:val="single" w:sz="4" w:space="0" w:color="auto"/>
            </w:tcBorders>
          </w:tcPr>
          <w:p w:rsidR="00D56F4A" w:rsidRPr="00C05521" w:rsidRDefault="00D56F4A" w:rsidP="00D56F4A">
            <w:pPr>
              <w:widowControl w:val="0"/>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t>1. Інформаційно- просвітницька кампанія з бізнесом щодо працевлаштування вразливих соціальних груп населення</w:t>
            </w:r>
          </w:p>
        </w:tc>
        <w:tc>
          <w:tcPr>
            <w:tcW w:w="2646" w:type="dxa"/>
            <w:tcBorders>
              <w:top w:val="single" w:sz="4" w:space="0" w:color="auto"/>
              <w:bottom w:val="single" w:sz="4" w:space="0" w:color="auto"/>
            </w:tcBorders>
            <w:shd w:val="clear" w:color="auto" w:fill="auto"/>
          </w:tcPr>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1.</w:t>
            </w:r>
            <w:r w:rsidRPr="00C05521">
              <w:rPr>
                <w:rFonts w:ascii="Times New Roman" w:eastAsia="SimSun" w:hAnsi="Times New Roman" w:cs="Times New Roman"/>
                <w:color w:val="000000"/>
                <w:sz w:val="24"/>
                <w:szCs w:val="24"/>
                <w:lang w:val="ru-RU" w:eastAsia="zh-CN" w:bidi="ar"/>
              </w:rPr>
              <w:t xml:space="preserve">1. Проведення інформаційних кампаній щодо популяризації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зайнятості та підприємництва серед важливих на ринку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праці суспільних груп для подолання невпевненості та </w:t>
            </w:r>
          </w:p>
          <w:p w:rsidR="00D56F4A" w:rsidRPr="00C05521" w:rsidRDefault="00D56F4A" w:rsidP="008A02D7">
            <w:pPr>
              <w:rPr>
                <w:rFonts w:ascii="Times New Roman" w:eastAsia="sans-serif" w:hAnsi="Times New Roman" w:cs="Times New Roman"/>
                <w:color w:val="212529"/>
                <w:sz w:val="24"/>
                <w:szCs w:val="24"/>
                <w:shd w:val="clear" w:color="auto" w:fill="FFFFFF"/>
              </w:rPr>
            </w:pPr>
            <w:r w:rsidRPr="00C05521">
              <w:rPr>
                <w:rFonts w:ascii="Times New Roman" w:eastAsia="SimSun" w:hAnsi="Times New Roman" w:cs="Times New Roman"/>
                <w:color w:val="000000"/>
                <w:sz w:val="24"/>
                <w:szCs w:val="24"/>
                <w:lang w:val="ru-RU" w:eastAsia="zh-CN" w:bidi="ar"/>
              </w:rPr>
              <w:t>психологічних бар’єрів перед вибором професії чи роботи</w:t>
            </w:r>
          </w:p>
        </w:tc>
        <w:tc>
          <w:tcPr>
            <w:tcW w:w="1391" w:type="dxa"/>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01.06.2025</w:t>
            </w:r>
          </w:p>
          <w:p w:rsidR="00D56F4A" w:rsidRPr="00C05521" w:rsidRDefault="00D56F4A" w:rsidP="00D56F4A">
            <w:pPr>
              <w:spacing w:line="240" w:lineRule="auto"/>
              <w:rPr>
                <w:rFonts w:ascii="Times New Roman" w:eastAsia="Times New Roman" w:hAnsi="Times New Roman" w:cs="Times New Roman"/>
                <w:sz w:val="24"/>
                <w:szCs w:val="24"/>
              </w:rPr>
            </w:pPr>
          </w:p>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D56F4A" w:rsidRPr="00C05521" w:rsidRDefault="00D56F4A" w:rsidP="00D56F4A">
            <w:pPr>
              <w:spacing w:line="240" w:lineRule="auto"/>
              <w:rPr>
                <w:rFonts w:ascii="Times New Roman" w:eastAsia="Times New Roman" w:hAnsi="Times New Roman" w:cs="Times New Roman"/>
                <w:sz w:val="24"/>
                <w:szCs w:val="24"/>
              </w:rPr>
            </w:pPr>
          </w:p>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D56F4A" w:rsidRPr="00C05521" w:rsidRDefault="00D56F4A" w:rsidP="00D56F4A">
            <w:pPr>
              <w:spacing w:line="240" w:lineRule="auto"/>
              <w:rPr>
                <w:rFonts w:ascii="Times New Roman" w:eastAsia="Times New Roman" w:hAnsi="Times New Roman" w:cs="Times New Roman"/>
                <w:sz w:val="24"/>
                <w:szCs w:val="24"/>
              </w:rPr>
            </w:pPr>
          </w:p>
        </w:tc>
        <w:tc>
          <w:tcPr>
            <w:tcW w:w="1160" w:type="dxa"/>
            <w:tcBorders>
              <w:top w:val="single" w:sz="4" w:space="0" w:color="auto"/>
              <w:bottom w:val="single" w:sz="4" w:space="0" w:color="auto"/>
            </w:tcBorders>
            <w:shd w:val="clear" w:color="auto" w:fill="auto"/>
          </w:tcPr>
          <w:p w:rsidR="00D56F4A" w:rsidRPr="00C05521" w:rsidRDefault="00D56F4A" w:rsidP="00D56F4A">
            <w:pPr>
              <w:spacing w:line="240" w:lineRule="auto"/>
              <w:ind w:left="-280"/>
              <w:jc w:val="center"/>
              <w:rPr>
                <w:rFonts w:ascii="Times New Roman" w:eastAsia="Times New Roman" w:hAnsi="Times New Roman" w:cs="Times New Roman"/>
                <w:color w:val="000000"/>
                <w:sz w:val="24"/>
                <w:szCs w:val="24"/>
              </w:rPr>
            </w:pPr>
          </w:p>
        </w:tc>
        <w:tc>
          <w:tcPr>
            <w:tcW w:w="1815" w:type="dxa"/>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Жмеринська філія вінницького обласного центру зайнятості</w:t>
            </w:r>
          </w:p>
        </w:tc>
        <w:tc>
          <w:tcPr>
            <w:tcW w:w="2005" w:type="dxa"/>
            <w:tcBorders>
              <w:top w:val="single" w:sz="4" w:space="0" w:color="auto"/>
              <w:bottom w:val="single" w:sz="4" w:space="0" w:color="auto"/>
            </w:tcBorders>
            <w:shd w:val="clear" w:color="auto" w:fill="auto"/>
          </w:tcPr>
          <w:p w:rsidR="00D56F4A" w:rsidRPr="00C05521" w:rsidRDefault="00D56F4A" w:rsidP="00D56F4A">
            <w:pPr>
              <w:spacing w:line="240" w:lineRule="auto"/>
              <w:ind w:left="-280"/>
              <w:jc w:val="center"/>
              <w:rPr>
                <w:rFonts w:ascii="Times New Roman" w:eastAsia="Times New Roman" w:hAnsi="Times New Roman" w:cs="Times New Roman"/>
                <w:color w:val="000000"/>
                <w:sz w:val="24"/>
                <w:szCs w:val="24"/>
              </w:rPr>
            </w:pPr>
          </w:p>
        </w:tc>
        <w:tc>
          <w:tcPr>
            <w:tcW w:w="2328" w:type="dxa"/>
            <w:gridSpan w:val="4"/>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t>Звіт про кількість проведених заходів</w:t>
            </w:r>
          </w:p>
        </w:tc>
      </w:tr>
      <w:tr w:rsidR="00D56F4A" w:rsidRPr="00C05521" w:rsidTr="00A31D7B">
        <w:trPr>
          <w:trHeight w:val="512"/>
        </w:trPr>
        <w:tc>
          <w:tcPr>
            <w:tcW w:w="2572" w:type="dxa"/>
            <w:tcBorders>
              <w:top w:val="single" w:sz="4" w:space="0" w:color="auto"/>
              <w:bottom w:val="single" w:sz="4" w:space="0" w:color="auto"/>
            </w:tcBorders>
          </w:tcPr>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2.</w:t>
            </w:r>
            <w:r w:rsidRPr="00C05521">
              <w:rPr>
                <w:rFonts w:ascii="Times New Roman" w:eastAsia="SimSun" w:hAnsi="Times New Roman" w:cs="Times New Roman"/>
                <w:color w:val="000000"/>
                <w:sz w:val="24"/>
                <w:szCs w:val="24"/>
                <w:lang w:val="ru-RU" w:eastAsia="zh-CN" w:bidi="ar"/>
              </w:rPr>
              <w:t xml:space="preserve">Сприяння розвитку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доступного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середовища для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заснування і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 xml:space="preserve">провадження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 xml:space="preserve">підприємницької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 xml:space="preserve">діяльності,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lastRenderedPageBreak/>
              <w:t xml:space="preserve">самозайнятості та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 xml:space="preserve">працевлаштування,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доступні для всіх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 xml:space="preserve">учасників ринку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t>прац</w:t>
            </w:r>
            <w:r w:rsidR="00AC44F9">
              <w:rPr>
                <w:rFonts w:ascii="Times New Roman" w:eastAsia="SimSun" w:hAnsi="Times New Roman" w:cs="Times New Roman"/>
                <w:color w:val="000000"/>
                <w:sz w:val="24"/>
                <w:szCs w:val="24"/>
                <w:lang w:val="ru-RU" w:eastAsia="zh-CN" w:bidi="ar"/>
              </w:rPr>
              <w:t>і</w:t>
            </w:r>
          </w:p>
          <w:p w:rsidR="00D56F4A" w:rsidRPr="00C05521" w:rsidRDefault="00D56F4A" w:rsidP="00D56F4A">
            <w:pPr>
              <w:widowControl w:val="0"/>
              <w:spacing w:line="240" w:lineRule="auto"/>
              <w:rPr>
                <w:rFonts w:ascii="Times New Roman" w:eastAsia="sans-serif" w:hAnsi="Times New Roman" w:cs="Times New Roman"/>
                <w:color w:val="212529"/>
                <w:sz w:val="24"/>
                <w:szCs w:val="24"/>
                <w:shd w:val="clear" w:color="auto" w:fill="FFFFFF"/>
              </w:rPr>
            </w:pPr>
          </w:p>
        </w:tc>
        <w:tc>
          <w:tcPr>
            <w:tcW w:w="2646" w:type="dxa"/>
            <w:tcBorders>
              <w:top w:val="single" w:sz="4" w:space="0" w:color="auto"/>
              <w:bottom w:val="single" w:sz="4" w:space="0" w:color="auto"/>
            </w:tcBorders>
            <w:shd w:val="clear" w:color="auto" w:fill="auto"/>
          </w:tcPr>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val="ru-RU" w:eastAsia="zh-CN" w:bidi="ar"/>
              </w:rPr>
              <w:lastRenderedPageBreak/>
              <w:t xml:space="preserve">2.1 Проведення навчальних семінарів для осіб, які втратили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t xml:space="preserve">роботу, зокрема жінок, молоді, осіб з інвалідністю, людей </w:t>
            </w:r>
          </w:p>
          <w:p w:rsidR="00D56F4A" w:rsidRPr="00C05521" w:rsidRDefault="00D56F4A" w:rsidP="00D56F4A">
            <w:pPr>
              <w:rPr>
                <w:rFonts w:ascii="Times New Roman" w:hAnsi="Times New Roman" w:cs="Times New Roman"/>
                <w:sz w:val="24"/>
                <w:szCs w:val="24"/>
              </w:rPr>
            </w:pPr>
            <w:r w:rsidRPr="00C05521">
              <w:rPr>
                <w:rFonts w:ascii="Times New Roman" w:eastAsia="SimSun" w:hAnsi="Times New Roman" w:cs="Times New Roman"/>
                <w:color w:val="000000"/>
                <w:sz w:val="24"/>
                <w:szCs w:val="24"/>
                <w:lang w:eastAsia="zh-CN" w:bidi="ar"/>
              </w:rPr>
              <w:lastRenderedPageBreak/>
              <w:t>старшого віку, з метою розвитку їх підприємницьких</w:t>
            </w:r>
          </w:p>
          <w:p w:rsidR="00D56F4A" w:rsidRPr="00C05521" w:rsidRDefault="00D56F4A" w:rsidP="00D56F4A">
            <w:pPr>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t>навичок</w:t>
            </w:r>
          </w:p>
        </w:tc>
        <w:tc>
          <w:tcPr>
            <w:tcW w:w="1391" w:type="dxa"/>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lastRenderedPageBreak/>
              <w:t>01.06.2025</w:t>
            </w:r>
          </w:p>
          <w:p w:rsidR="00D56F4A" w:rsidRPr="00C05521" w:rsidRDefault="00D56F4A" w:rsidP="00D56F4A">
            <w:pPr>
              <w:spacing w:line="240" w:lineRule="auto"/>
              <w:rPr>
                <w:rFonts w:ascii="Times New Roman" w:eastAsia="Times New Roman" w:hAnsi="Times New Roman" w:cs="Times New Roman"/>
                <w:sz w:val="24"/>
                <w:szCs w:val="24"/>
              </w:rPr>
            </w:pPr>
          </w:p>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01.01.2026</w:t>
            </w:r>
          </w:p>
        </w:tc>
        <w:tc>
          <w:tcPr>
            <w:tcW w:w="1302" w:type="dxa"/>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31.12.2025</w:t>
            </w:r>
          </w:p>
          <w:p w:rsidR="00D56F4A" w:rsidRPr="00C05521" w:rsidRDefault="00D56F4A" w:rsidP="00D56F4A">
            <w:pPr>
              <w:spacing w:line="240" w:lineRule="auto"/>
              <w:rPr>
                <w:rFonts w:ascii="Times New Roman" w:eastAsia="Times New Roman" w:hAnsi="Times New Roman" w:cs="Times New Roman"/>
                <w:sz w:val="24"/>
                <w:szCs w:val="24"/>
              </w:rPr>
            </w:pPr>
          </w:p>
          <w:p w:rsidR="00D56F4A" w:rsidRPr="00C05521" w:rsidRDefault="00D56F4A" w:rsidP="00D56F4A">
            <w:pPr>
              <w:spacing w:line="240" w:lineRule="auto"/>
              <w:rPr>
                <w:rFonts w:ascii="Times New Roman" w:eastAsia="Times New Roman" w:hAnsi="Times New Roman" w:cs="Times New Roman"/>
                <w:sz w:val="24"/>
                <w:szCs w:val="24"/>
              </w:rPr>
            </w:pPr>
            <w:r w:rsidRPr="00C05521">
              <w:rPr>
                <w:rFonts w:ascii="Times New Roman" w:eastAsia="Times New Roman" w:hAnsi="Times New Roman" w:cs="Times New Roman"/>
                <w:sz w:val="24"/>
                <w:szCs w:val="24"/>
              </w:rPr>
              <w:t>31.12.2026</w:t>
            </w:r>
          </w:p>
          <w:p w:rsidR="00D56F4A" w:rsidRPr="00C05521" w:rsidRDefault="00D56F4A" w:rsidP="00D56F4A">
            <w:pPr>
              <w:spacing w:line="240" w:lineRule="auto"/>
              <w:rPr>
                <w:rFonts w:ascii="Times New Roman" w:eastAsia="Times New Roman" w:hAnsi="Times New Roman" w:cs="Times New Roman"/>
                <w:sz w:val="24"/>
                <w:szCs w:val="24"/>
              </w:rPr>
            </w:pPr>
          </w:p>
        </w:tc>
        <w:tc>
          <w:tcPr>
            <w:tcW w:w="1160" w:type="dxa"/>
            <w:tcBorders>
              <w:top w:val="single" w:sz="4" w:space="0" w:color="auto"/>
              <w:bottom w:val="single" w:sz="4" w:space="0" w:color="auto"/>
            </w:tcBorders>
            <w:shd w:val="clear" w:color="auto" w:fill="auto"/>
          </w:tcPr>
          <w:p w:rsidR="00D56F4A" w:rsidRPr="00C05521" w:rsidRDefault="00D56F4A" w:rsidP="00D56F4A">
            <w:pPr>
              <w:spacing w:line="240" w:lineRule="auto"/>
              <w:ind w:left="-280"/>
              <w:jc w:val="center"/>
              <w:rPr>
                <w:rFonts w:ascii="Times New Roman" w:eastAsia="Times New Roman" w:hAnsi="Times New Roman" w:cs="Times New Roman"/>
                <w:color w:val="000000"/>
                <w:sz w:val="24"/>
                <w:szCs w:val="24"/>
              </w:rPr>
            </w:pPr>
          </w:p>
        </w:tc>
        <w:tc>
          <w:tcPr>
            <w:tcW w:w="1815" w:type="dxa"/>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Times New Roman" w:hAnsi="Times New Roman" w:cs="Times New Roman"/>
                <w:color w:val="000000"/>
                <w:sz w:val="24"/>
                <w:szCs w:val="24"/>
              </w:rPr>
            </w:pPr>
            <w:r w:rsidRPr="00C05521">
              <w:rPr>
                <w:rFonts w:ascii="Times New Roman" w:eastAsia="Times New Roman" w:hAnsi="Times New Roman" w:cs="Times New Roman"/>
                <w:color w:val="000000"/>
                <w:sz w:val="24"/>
                <w:szCs w:val="24"/>
              </w:rPr>
              <w:t>Жмеринська філія вінницького обласного центру зайнятості</w:t>
            </w:r>
          </w:p>
        </w:tc>
        <w:tc>
          <w:tcPr>
            <w:tcW w:w="2005" w:type="dxa"/>
            <w:tcBorders>
              <w:top w:val="single" w:sz="4" w:space="0" w:color="auto"/>
              <w:bottom w:val="single" w:sz="4" w:space="0" w:color="auto"/>
            </w:tcBorders>
            <w:shd w:val="clear" w:color="auto" w:fill="auto"/>
          </w:tcPr>
          <w:p w:rsidR="00D56F4A" w:rsidRPr="00C05521" w:rsidRDefault="00D56F4A" w:rsidP="00D56F4A">
            <w:pPr>
              <w:spacing w:line="240" w:lineRule="auto"/>
              <w:ind w:left="-280"/>
              <w:jc w:val="center"/>
              <w:rPr>
                <w:rFonts w:ascii="Times New Roman" w:eastAsia="Times New Roman" w:hAnsi="Times New Roman" w:cs="Times New Roman"/>
                <w:color w:val="000000"/>
                <w:sz w:val="24"/>
                <w:szCs w:val="24"/>
              </w:rPr>
            </w:pPr>
          </w:p>
        </w:tc>
        <w:tc>
          <w:tcPr>
            <w:tcW w:w="2328" w:type="dxa"/>
            <w:gridSpan w:val="4"/>
            <w:tcBorders>
              <w:top w:val="single" w:sz="4" w:space="0" w:color="auto"/>
              <w:bottom w:val="single" w:sz="4" w:space="0" w:color="auto"/>
            </w:tcBorders>
            <w:shd w:val="clear" w:color="auto" w:fill="auto"/>
          </w:tcPr>
          <w:p w:rsidR="00D56F4A" w:rsidRPr="00C05521" w:rsidRDefault="00D56F4A" w:rsidP="00D56F4A">
            <w:pPr>
              <w:spacing w:line="240" w:lineRule="auto"/>
              <w:rPr>
                <w:rFonts w:ascii="Times New Roman" w:eastAsia="sans-serif" w:hAnsi="Times New Roman" w:cs="Times New Roman"/>
                <w:color w:val="212529"/>
                <w:sz w:val="24"/>
                <w:szCs w:val="24"/>
                <w:shd w:val="clear" w:color="auto" w:fill="FFFFFF"/>
              </w:rPr>
            </w:pPr>
            <w:r w:rsidRPr="00C05521">
              <w:rPr>
                <w:rFonts w:ascii="Times New Roman" w:eastAsia="sans-serif" w:hAnsi="Times New Roman" w:cs="Times New Roman"/>
                <w:color w:val="212529"/>
                <w:sz w:val="24"/>
                <w:szCs w:val="24"/>
                <w:shd w:val="clear" w:color="auto" w:fill="FFFFFF"/>
              </w:rPr>
              <w:t>Звіт про кількість проведених заходів</w:t>
            </w:r>
          </w:p>
        </w:tc>
      </w:tr>
    </w:tbl>
    <w:p w:rsidR="00AF7B0B" w:rsidRPr="00C05521" w:rsidRDefault="00AF7B0B">
      <w:pPr>
        <w:spacing w:line="240" w:lineRule="auto"/>
        <w:rPr>
          <w:rFonts w:ascii="Times New Roman" w:eastAsia="Times New Roman" w:hAnsi="Times New Roman" w:cs="Times New Roman"/>
          <w:color w:val="000000"/>
          <w:sz w:val="24"/>
          <w:szCs w:val="24"/>
          <w:lang w:val="ru-RU"/>
        </w:rPr>
      </w:pPr>
    </w:p>
    <w:p w:rsidR="00EC1E99" w:rsidRPr="00C05521" w:rsidRDefault="00EC1E99">
      <w:pPr>
        <w:spacing w:line="240" w:lineRule="auto"/>
        <w:rPr>
          <w:rFonts w:ascii="Times New Roman" w:eastAsia="Times New Roman" w:hAnsi="Times New Roman" w:cs="Times New Roman"/>
          <w:color w:val="000000"/>
          <w:sz w:val="24"/>
          <w:szCs w:val="24"/>
          <w:lang w:val="ru-RU"/>
        </w:rPr>
      </w:pPr>
    </w:p>
    <w:p w:rsidR="00EC1E99" w:rsidRPr="00C05521" w:rsidRDefault="00EC1E99">
      <w:pPr>
        <w:spacing w:line="240" w:lineRule="auto"/>
        <w:rPr>
          <w:rFonts w:ascii="Times New Roman" w:eastAsia="Times New Roman" w:hAnsi="Times New Roman" w:cs="Times New Roman"/>
          <w:color w:val="000000"/>
          <w:sz w:val="24"/>
          <w:szCs w:val="24"/>
          <w:lang w:val="ru-RU"/>
        </w:rPr>
      </w:pPr>
    </w:p>
    <w:p w:rsidR="00EC1E99" w:rsidRPr="00C05521" w:rsidRDefault="00EC1E99">
      <w:pPr>
        <w:spacing w:line="240" w:lineRule="auto"/>
        <w:rPr>
          <w:rFonts w:ascii="Times New Roman" w:eastAsia="Times New Roman" w:hAnsi="Times New Roman" w:cs="Times New Roman"/>
          <w:color w:val="000000"/>
          <w:sz w:val="24"/>
          <w:szCs w:val="24"/>
          <w:lang w:val="ru-RU"/>
        </w:rPr>
      </w:pPr>
    </w:p>
    <w:p w:rsidR="00EC1E99" w:rsidRPr="00C05521" w:rsidRDefault="00EC1E99" w:rsidP="00EC1E99">
      <w:pPr>
        <w:pStyle w:val="24"/>
        <w:tabs>
          <w:tab w:val="left" w:pos="0"/>
        </w:tabs>
        <w:spacing w:line="240" w:lineRule="auto"/>
        <w:ind w:right="49" w:firstLine="426"/>
        <w:rPr>
          <w:szCs w:val="28"/>
        </w:rPr>
      </w:pPr>
      <w:r w:rsidRPr="00C05521">
        <w:rPr>
          <w:szCs w:val="28"/>
        </w:rPr>
        <w:tab/>
        <w:t xml:space="preserve">Заступник міського голови </w:t>
      </w:r>
    </w:p>
    <w:p w:rsidR="00EC1E99" w:rsidRPr="00C05521" w:rsidRDefault="00EC1E99" w:rsidP="00EC1E99">
      <w:pPr>
        <w:pStyle w:val="24"/>
        <w:tabs>
          <w:tab w:val="left" w:pos="0"/>
        </w:tabs>
        <w:spacing w:line="240" w:lineRule="auto"/>
        <w:ind w:right="49" w:firstLine="426"/>
        <w:rPr>
          <w:szCs w:val="28"/>
        </w:rPr>
      </w:pPr>
      <w:r w:rsidRPr="00C05521">
        <w:rPr>
          <w:szCs w:val="28"/>
        </w:rPr>
        <w:tab/>
        <w:t xml:space="preserve">з питань діяльності </w:t>
      </w:r>
    </w:p>
    <w:p w:rsidR="00EC1E99" w:rsidRPr="00C05521" w:rsidRDefault="00EC1E99" w:rsidP="00EC1E99">
      <w:pPr>
        <w:pStyle w:val="24"/>
        <w:tabs>
          <w:tab w:val="left" w:pos="0"/>
        </w:tabs>
        <w:spacing w:line="240" w:lineRule="auto"/>
        <w:ind w:right="49" w:firstLine="426"/>
        <w:rPr>
          <w:szCs w:val="28"/>
        </w:rPr>
      </w:pPr>
      <w:r w:rsidRPr="00C05521">
        <w:rPr>
          <w:szCs w:val="28"/>
        </w:rPr>
        <w:tab/>
        <w:t xml:space="preserve">виконавчих органів ради </w:t>
      </w:r>
      <w:r w:rsidRPr="00C05521">
        <w:rPr>
          <w:szCs w:val="28"/>
        </w:rPr>
        <w:tab/>
      </w:r>
      <w:r w:rsidRPr="00C05521">
        <w:rPr>
          <w:szCs w:val="28"/>
        </w:rPr>
        <w:tab/>
      </w:r>
      <w:r w:rsidRPr="00C05521">
        <w:rPr>
          <w:szCs w:val="28"/>
        </w:rPr>
        <w:tab/>
      </w:r>
      <w:r w:rsidRPr="00C05521">
        <w:rPr>
          <w:szCs w:val="28"/>
        </w:rPr>
        <w:tab/>
      </w:r>
      <w:r w:rsidRPr="00C05521">
        <w:rPr>
          <w:szCs w:val="28"/>
        </w:rPr>
        <w:tab/>
      </w:r>
      <w:r w:rsidRPr="00C05521">
        <w:rPr>
          <w:szCs w:val="28"/>
        </w:rPr>
        <w:tab/>
      </w:r>
      <w:r w:rsidRPr="00C05521">
        <w:rPr>
          <w:szCs w:val="28"/>
        </w:rPr>
        <w:tab/>
        <w:t xml:space="preserve"> </w:t>
      </w:r>
      <w:r w:rsidRPr="00C05521">
        <w:rPr>
          <w:szCs w:val="28"/>
        </w:rPr>
        <w:tab/>
        <w:t xml:space="preserve">      </w:t>
      </w:r>
      <w:r w:rsidR="00775E22">
        <w:rPr>
          <w:szCs w:val="28"/>
        </w:rPr>
        <w:t>Ірина ДАЦКО</w:t>
      </w:r>
    </w:p>
    <w:p w:rsidR="00EC1E99" w:rsidRPr="00C05521" w:rsidRDefault="00EC1E99">
      <w:pPr>
        <w:spacing w:line="240" w:lineRule="auto"/>
        <w:rPr>
          <w:rFonts w:ascii="Times New Roman" w:eastAsia="Times New Roman" w:hAnsi="Times New Roman" w:cs="Times New Roman"/>
          <w:color w:val="000000"/>
          <w:sz w:val="24"/>
          <w:szCs w:val="24"/>
          <w:lang w:val="ru-RU"/>
        </w:rPr>
      </w:pPr>
    </w:p>
    <w:sectPr w:rsidR="00EC1E99" w:rsidRPr="00C05521">
      <w:type w:val="continuous"/>
      <w:pgSz w:w="16834" w:h="11909" w:orient="landscape"/>
      <w:pgMar w:top="1440" w:right="1440" w:bottom="1440" w:left="1440" w:header="283"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C14" w:rsidRDefault="00AE1C14">
      <w:pPr>
        <w:spacing w:line="240" w:lineRule="auto"/>
      </w:pPr>
      <w:r>
        <w:separator/>
      </w:r>
    </w:p>
  </w:endnote>
  <w:endnote w:type="continuationSeparator" w:id="0">
    <w:p w:rsidR="00AE1C14" w:rsidRDefault="00AE1C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ans-serif">
    <w:altName w:val="Segoe Print"/>
    <w:charset w:val="00"/>
    <w:family w:val="auto"/>
    <w:pitch w:val="default"/>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C14" w:rsidRDefault="00AE1C14">
      <w:r>
        <w:separator/>
      </w:r>
    </w:p>
  </w:footnote>
  <w:footnote w:type="continuationSeparator" w:id="0">
    <w:p w:rsidR="00AE1C14" w:rsidRDefault="00AE1C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3B2"/>
    <w:rsid w:val="00001605"/>
    <w:rsid w:val="00004496"/>
    <w:rsid w:val="000104C4"/>
    <w:rsid w:val="0001424C"/>
    <w:rsid w:val="000159D3"/>
    <w:rsid w:val="000175BA"/>
    <w:rsid w:val="0003439B"/>
    <w:rsid w:val="00040C9C"/>
    <w:rsid w:val="000520FD"/>
    <w:rsid w:val="0005558C"/>
    <w:rsid w:val="000A0BB4"/>
    <w:rsid w:val="000A17B3"/>
    <w:rsid w:val="000B0627"/>
    <w:rsid w:val="000B27E7"/>
    <w:rsid w:val="000C5988"/>
    <w:rsid w:val="000C6AB7"/>
    <w:rsid w:val="000C754C"/>
    <w:rsid w:val="000D1248"/>
    <w:rsid w:val="000F1A43"/>
    <w:rsid w:val="000F1BE7"/>
    <w:rsid w:val="000F68AC"/>
    <w:rsid w:val="00101F48"/>
    <w:rsid w:val="0010628A"/>
    <w:rsid w:val="00130CBD"/>
    <w:rsid w:val="00131854"/>
    <w:rsid w:val="00136659"/>
    <w:rsid w:val="0013777F"/>
    <w:rsid w:val="001461A7"/>
    <w:rsid w:val="001730FC"/>
    <w:rsid w:val="00173EA6"/>
    <w:rsid w:val="00185CF4"/>
    <w:rsid w:val="0018646D"/>
    <w:rsid w:val="001A1A21"/>
    <w:rsid w:val="001A5398"/>
    <w:rsid w:val="001A5A79"/>
    <w:rsid w:val="001A63E2"/>
    <w:rsid w:val="001B5D69"/>
    <w:rsid w:val="001C0111"/>
    <w:rsid w:val="001E4C09"/>
    <w:rsid w:val="001E6C49"/>
    <w:rsid w:val="001F4A61"/>
    <w:rsid w:val="001F6327"/>
    <w:rsid w:val="00212C23"/>
    <w:rsid w:val="002133FB"/>
    <w:rsid w:val="002341D1"/>
    <w:rsid w:val="002367AF"/>
    <w:rsid w:val="00245666"/>
    <w:rsid w:val="00245918"/>
    <w:rsid w:val="002517EE"/>
    <w:rsid w:val="0025588A"/>
    <w:rsid w:val="002607E5"/>
    <w:rsid w:val="00261293"/>
    <w:rsid w:val="00261FAD"/>
    <w:rsid w:val="00262291"/>
    <w:rsid w:val="002824D4"/>
    <w:rsid w:val="00291248"/>
    <w:rsid w:val="002A654B"/>
    <w:rsid w:val="002B2FBE"/>
    <w:rsid w:val="002B6D6A"/>
    <w:rsid w:val="002C3345"/>
    <w:rsid w:val="002E0A79"/>
    <w:rsid w:val="00306B7C"/>
    <w:rsid w:val="00313985"/>
    <w:rsid w:val="003217B6"/>
    <w:rsid w:val="003340EE"/>
    <w:rsid w:val="00334846"/>
    <w:rsid w:val="00346EA3"/>
    <w:rsid w:val="00352F28"/>
    <w:rsid w:val="00354B45"/>
    <w:rsid w:val="00355862"/>
    <w:rsid w:val="003558DA"/>
    <w:rsid w:val="003755CB"/>
    <w:rsid w:val="00396A76"/>
    <w:rsid w:val="003A2A2E"/>
    <w:rsid w:val="003A671D"/>
    <w:rsid w:val="003C124D"/>
    <w:rsid w:val="003C19C6"/>
    <w:rsid w:val="003D199B"/>
    <w:rsid w:val="003E2BA0"/>
    <w:rsid w:val="003E2EDC"/>
    <w:rsid w:val="003F36FF"/>
    <w:rsid w:val="00405FA3"/>
    <w:rsid w:val="0041272D"/>
    <w:rsid w:val="0041639B"/>
    <w:rsid w:val="004406B4"/>
    <w:rsid w:val="00441F46"/>
    <w:rsid w:val="00463845"/>
    <w:rsid w:val="004640BA"/>
    <w:rsid w:val="00481772"/>
    <w:rsid w:val="0048342B"/>
    <w:rsid w:val="00490BA8"/>
    <w:rsid w:val="0049299A"/>
    <w:rsid w:val="004C03E3"/>
    <w:rsid w:val="004C59A8"/>
    <w:rsid w:val="004C5E68"/>
    <w:rsid w:val="004D4057"/>
    <w:rsid w:val="004E5839"/>
    <w:rsid w:val="004E706A"/>
    <w:rsid w:val="004F6AE4"/>
    <w:rsid w:val="00513C7A"/>
    <w:rsid w:val="00514264"/>
    <w:rsid w:val="00521CA4"/>
    <w:rsid w:val="0052658A"/>
    <w:rsid w:val="005268A9"/>
    <w:rsid w:val="00531E59"/>
    <w:rsid w:val="00537DD2"/>
    <w:rsid w:val="00537F54"/>
    <w:rsid w:val="0054299F"/>
    <w:rsid w:val="00542D1E"/>
    <w:rsid w:val="00550EC4"/>
    <w:rsid w:val="005549B5"/>
    <w:rsid w:val="00574343"/>
    <w:rsid w:val="00574A78"/>
    <w:rsid w:val="00595368"/>
    <w:rsid w:val="00597A06"/>
    <w:rsid w:val="005A5671"/>
    <w:rsid w:val="005A654A"/>
    <w:rsid w:val="005B718E"/>
    <w:rsid w:val="005C2FFB"/>
    <w:rsid w:val="005D0C59"/>
    <w:rsid w:val="005D15C7"/>
    <w:rsid w:val="005E5E60"/>
    <w:rsid w:val="005E63BD"/>
    <w:rsid w:val="005F20B8"/>
    <w:rsid w:val="00603493"/>
    <w:rsid w:val="00622D6D"/>
    <w:rsid w:val="00627C6A"/>
    <w:rsid w:val="00631B8F"/>
    <w:rsid w:val="00637940"/>
    <w:rsid w:val="0066381E"/>
    <w:rsid w:val="00670B4A"/>
    <w:rsid w:val="006A4359"/>
    <w:rsid w:val="006B27C1"/>
    <w:rsid w:val="006B3C4D"/>
    <w:rsid w:val="006B71D7"/>
    <w:rsid w:val="006D05B7"/>
    <w:rsid w:val="006E14E7"/>
    <w:rsid w:val="006F344D"/>
    <w:rsid w:val="006F3C80"/>
    <w:rsid w:val="00724314"/>
    <w:rsid w:val="007300F9"/>
    <w:rsid w:val="00745CB1"/>
    <w:rsid w:val="00747A85"/>
    <w:rsid w:val="0076306C"/>
    <w:rsid w:val="007714DC"/>
    <w:rsid w:val="00775E22"/>
    <w:rsid w:val="00776DF0"/>
    <w:rsid w:val="00782750"/>
    <w:rsid w:val="00785755"/>
    <w:rsid w:val="00785BC4"/>
    <w:rsid w:val="007A73CA"/>
    <w:rsid w:val="007B2E8D"/>
    <w:rsid w:val="007D0947"/>
    <w:rsid w:val="007F7296"/>
    <w:rsid w:val="00816CF2"/>
    <w:rsid w:val="00817CE9"/>
    <w:rsid w:val="008244AA"/>
    <w:rsid w:val="008265CB"/>
    <w:rsid w:val="00845249"/>
    <w:rsid w:val="008551B0"/>
    <w:rsid w:val="008724CA"/>
    <w:rsid w:val="00892DB5"/>
    <w:rsid w:val="00896B15"/>
    <w:rsid w:val="00896DF4"/>
    <w:rsid w:val="008A02D7"/>
    <w:rsid w:val="008B4F74"/>
    <w:rsid w:val="008B6D2D"/>
    <w:rsid w:val="008B7C48"/>
    <w:rsid w:val="008C085A"/>
    <w:rsid w:val="008C2A13"/>
    <w:rsid w:val="008D2527"/>
    <w:rsid w:val="008D7C27"/>
    <w:rsid w:val="008E686A"/>
    <w:rsid w:val="008E745B"/>
    <w:rsid w:val="008F0A65"/>
    <w:rsid w:val="008F2254"/>
    <w:rsid w:val="008F7276"/>
    <w:rsid w:val="009014C5"/>
    <w:rsid w:val="0090291B"/>
    <w:rsid w:val="00907DBA"/>
    <w:rsid w:val="00910CF9"/>
    <w:rsid w:val="0092208F"/>
    <w:rsid w:val="00934EA9"/>
    <w:rsid w:val="009513E8"/>
    <w:rsid w:val="009605E0"/>
    <w:rsid w:val="0097251C"/>
    <w:rsid w:val="00974CC8"/>
    <w:rsid w:val="00994D43"/>
    <w:rsid w:val="00997FA0"/>
    <w:rsid w:val="009A2B17"/>
    <w:rsid w:val="009A7924"/>
    <w:rsid w:val="009A7D5D"/>
    <w:rsid w:val="009B59B6"/>
    <w:rsid w:val="009F15EE"/>
    <w:rsid w:val="009F6504"/>
    <w:rsid w:val="00A21AE8"/>
    <w:rsid w:val="00A31D7B"/>
    <w:rsid w:val="00A37C7C"/>
    <w:rsid w:val="00A40FD0"/>
    <w:rsid w:val="00A61AEA"/>
    <w:rsid w:val="00A84BF7"/>
    <w:rsid w:val="00A86017"/>
    <w:rsid w:val="00A9280B"/>
    <w:rsid w:val="00A92A60"/>
    <w:rsid w:val="00AA2A1E"/>
    <w:rsid w:val="00AA30AC"/>
    <w:rsid w:val="00AA77C5"/>
    <w:rsid w:val="00AB5AA9"/>
    <w:rsid w:val="00AC3608"/>
    <w:rsid w:val="00AC44F9"/>
    <w:rsid w:val="00AC7414"/>
    <w:rsid w:val="00AD1DE1"/>
    <w:rsid w:val="00AD292E"/>
    <w:rsid w:val="00AE0C18"/>
    <w:rsid w:val="00AE1C14"/>
    <w:rsid w:val="00AE2476"/>
    <w:rsid w:val="00AF1F69"/>
    <w:rsid w:val="00AF3294"/>
    <w:rsid w:val="00AF71E5"/>
    <w:rsid w:val="00AF7B0B"/>
    <w:rsid w:val="00B24208"/>
    <w:rsid w:val="00B433C6"/>
    <w:rsid w:val="00B45401"/>
    <w:rsid w:val="00B607CA"/>
    <w:rsid w:val="00B62288"/>
    <w:rsid w:val="00B70616"/>
    <w:rsid w:val="00B717B6"/>
    <w:rsid w:val="00B7348A"/>
    <w:rsid w:val="00B875FC"/>
    <w:rsid w:val="00BA6C44"/>
    <w:rsid w:val="00BB48EE"/>
    <w:rsid w:val="00BC727A"/>
    <w:rsid w:val="00BC7315"/>
    <w:rsid w:val="00BC77B3"/>
    <w:rsid w:val="00BE28E7"/>
    <w:rsid w:val="00BE6832"/>
    <w:rsid w:val="00BE7B0E"/>
    <w:rsid w:val="00C00B00"/>
    <w:rsid w:val="00C05521"/>
    <w:rsid w:val="00C53AB6"/>
    <w:rsid w:val="00C53BE9"/>
    <w:rsid w:val="00C5667C"/>
    <w:rsid w:val="00C5735D"/>
    <w:rsid w:val="00C613ED"/>
    <w:rsid w:val="00C61527"/>
    <w:rsid w:val="00C8592B"/>
    <w:rsid w:val="00C92417"/>
    <w:rsid w:val="00C94D35"/>
    <w:rsid w:val="00C9747A"/>
    <w:rsid w:val="00CA59D6"/>
    <w:rsid w:val="00CE1E3A"/>
    <w:rsid w:val="00CE5D77"/>
    <w:rsid w:val="00CF6425"/>
    <w:rsid w:val="00D01FEC"/>
    <w:rsid w:val="00D03567"/>
    <w:rsid w:val="00D13108"/>
    <w:rsid w:val="00D15AF3"/>
    <w:rsid w:val="00D20BC8"/>
    <w:rsid w:val="00D23A22"/>
    <w:rsid w:val="00D27075"/>
    <w:rsid w:val="00D32889"/>
    <w:rsid w:val="00D34F47"/>
    <w:rsid w:val="00D379C7"/>
    <w:rsid w:val="00D43837"/>
    <w:rsid w:val="00D546B0"/>
    <w:rsid w:val="00D54E9A"/>
    <w:rsid w:val="00D56F4A"/>
    <w:rsid w:val="00D63E2C"/>
    <w:rsid w:val="00D656B2"/>
    <w:rsid w:val="00D77070"/>
    <w:rsid w:val="00D77402"/>
    <w:rsid w:val="00D77CD1"/>
    <w:rsid w:val="00D8256C"/>
    <w:rsid w:val="00D87A50"/>
    <w:rsid w:val="00D9025A"/>
    <w:rsid w:val="00D94AEC"/>
    <w:rsid w:val="00D95C21"/>
    <w:rsid w:val="00DA32CB"/>
    <w:rsid w:val="00DA646E"/>
    <w:rsid w:val="00DB74AD"/>
    <w:rsid w:val="00DC73BF"/>
    <w:rsid w:val="00DD29F4"/>
    <w:rsid w:val="00DE386E"/>
    <w:rsid w:val="00DE43B2"/>
    <w:rsid w:val="00DF4276"/>
    <w:rsid w:val="00DF4C43"/>
    <w:rsid w:val="00DF7527"/>
    <w:rsid w:val="00DF7757"/>
    <w:rsid w:val="00E06FC3"/>
    <w:rsid w:val="00E232B3"/>
    <w:rsid w:val="00E27C37"/>
    <w:rsid w:val="00E30E84"/>
    <w:rsid w:val="00E346BA"/>
    <w:rsid w:val="00E34D80"/>
    <w:rsid w:val="00E40225"/>
    <w:rsid w:val="00E4405C"/>
    <w:rsid w:val="00E46EBE"/>
    <w:rsid w:val="00E626F1"/>
    <w:rsid w:val="00E80B39"/>
    <w:rsid w:val="00EB3D12"/>
    <w:rsid w:val="00EC1E99"/>
    <w:rsid w:val="00EC515D"/>
    <w:rsid w:val="00ED1E0A"/>
    <w:rsid w:val="00ED7E76"/>
    <w:rsid w:val="00ED7FFD"/>
    <w:rsid w:val="00F12DD8"/>
    <w:rsid w:val="00F15C08"/>
    <w:rsid w:val="00F252C8"/>
    <w:rsid w:val="00F30632"/>
    <w:rsid w:val="00F3490B"/>
    <w:rsid w:val="00F422E9"/>
    <w:rsid w:val="00F42A6A"/>
    <w:rsid w:val="00F518CE"/>
    <w:rsid w:val="00F75ED2"/>
    <w:rsid w:val="00F80DD0"/>
    <w:rsid w:val="00FA1FB5"/>
    <w:rsid w:val="00FA21DA"/>
    <w:rsid w:val="00FA2BA6"/>
    <w:rsid w:val="00FA2E25"/>
    <w:rsid w:val="00FA3BD8"/>
    <w:rsid w:val="00FB229B"/>
    <w:rsid w:val="00FE2DAA"/>
    <w:rsid w:val="00FE6018"/>
    <w:rsid w:val="00FF4238"/>
    <w:rsid w:val="081C6B41"/>
    <w:rsid w:val="0DDD1CB8"/>
    <w:rsid w:val="1876352C"/>
    <w:rsid w:val="1C28354E"/>
    <w:rsid w:val="21605953"/>
    <w:rsid w:val="26ED37EA"/>
    <w:rsid w:val="38653449"/>
    <w:rsid w:val="38F4537F"/>
    <w:rsid w:val="39436844"/>
    <w:rsid w:val="43A545A3"/>
    <w:rsid w:val="446933C9"/>
    <w:rsid w:val="4A9E4CF2"/>
    <w:rsid w:val="4E1A1E01"/>
    <w:rsid w:val="55803302"/>
    <w:rsid w:val="5CBD01CC"/>
    <w:rsid w:val="61844F2D"/>
    <w:rsid w:val="6751640F"/>
    <w:rsid w:val="6B335D38"/>
    <w:rsid w:val="74173885"/>
    <w:rsid w:val="7F877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91055"/>
  <w15:docId w15:val="{1D6DE559-51F6-4010-B0F3-9163356E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D1E"/>
    <w:pPr>
      <w:spacing w:line="276" w:lineRule="auto"/>
    </w:pPr>
    <w:rPr>
      <w:rFonts w:ascii="Arial" w:eastAsia="Arial" w:hAnsi="Arial" w:cs="Arial"/>
      <w:sz w:val="22"/>
      <w:szCs w:val="22"/>
      <w:lang w:val="uk-UA" w:eastAsia="en-US"/>
    </w:rPr>
  </w:style>
  <w:style w:type="paragraph" w:styleId="1">
    <w:name w:val="heading 1"/>
    <w:basedOn w:val="a"/>
    <w:next w:val="a"/>
    <w:link w:val="10"/>
    <w:uiPriority w:val="9"/>
    <w:qFormat/>
    <w:pPr>
      <w:keepNext/>
      <w:keepLines/>
      <w:spacing w:before="400" w:after="120"/>
      <w:outlineLvl w:val="0"/>
    </w:pPr>
    <w:rPr>
      <w:sz w:val="40"/>
      <w:szCs w:val="40"/>
    </w:rPr>
  </w:style>
  <w:style w:type="paragraph" w:styleId="2">
    <w:name w:val="heading 2"/>
    <w:basedOn w:val="a"/>
    <w:next w:val="a"/>
    <w:link w:val="20"/>
    <w:uiPriority w:val="9"/>
    <w:semiHidden/>
    <w:unhideWhenUsed/>
    <w:qFormat/>
    <w:pPr>
      <w:keepNext/>
      <w:keepLines/>
      <w:spacing w:before="360" w:after="120"/>
      <w:outlineLvl w:val="1"/>
    </w:pPr>
    <w:rPr>
      <w:sz w:val="32"/>
      <w:szCs w:val="32"/>
    </w:rPr>
  </w:style>
  <w:style w:type="paragraph" w:styleId="3">
    <w:name w:val="heading 3"/>
    <w:basedOn w:val="a"/>
    <w:next w:val="a"/>
    <w:link w:val="30"/>
    <w:uiPriority w:val="9"/>
    <w:semiHidden/>
    <w:unhideWhenUsed/>
    <w:qFormat/>
    <w:pPr>
      <w:keepNext/>
      <w:keepLines/>
      <w:spacing w:before="320" w:after="80"/>
      <w:outlineLvl w:val="2"/>
    </w:pPr>
    <w:rPr>
      <w:color w:val="434343"/>
      <w:sz w:val="28"/>
      <w:szCs w:val="28"/>
    </w:rPr>
  </w:style>
  <w:style w:type="paragraph" w:styleId="4">
    <w:name w:val="heading 4"/>
    <w:basedOn w:val="a"/>
    <w:next w:val="a"/>
    <w:link w:val="40"/>
    <w:uiPriority w:val="9"/>
    <w:semiHidden/>
    <w:unhideWhenUsed/>
    <w:qFormat/>
    <w:pPr>
      <w:keepNext/>
      <w:keepLines/>
      <w:spacing w:before="280" w:after="80"/>
      <w:outlineLvl w:val="3"/>
    </w:pPr>
    <w:rPr>
      <w:color w:val="666666"/>
      <w:sz w:val="24"/>
      <w:szCs w:val="24"/>
    </w:rPr>
  </w:style>
  <w:style w:type="paragraph" w:styleId="5">
    <w:name w:val="heading 5"/>
    <w:basedOn w:val="a"/>
    <w:next w:val="a"/>
    <w:link w:val="50"/>
    <w:uiPriority w:val="9"/>
    <w:semiHidden/>
    <w:unhideWhenUsed/>
    <w:qFormat/>
    <w:pPr>
      <w:keepNext/>
      <w:keepLines/>
      <w:spacing w:before="240" w:after="80"/>
      <w:outlineLvl w:val="4"/>
    </w:pPr>
    <w:rPr>
      <w:color w:val="666666"/>
    </w:rPr>
  </w:style>
  <w:style w:type="paragraph" w:styleId="6">
    <w:name w:val="heading 6"/>
    <w:basedOn w:val="a"/>
    <w:next w:val="a"/>
    <w:link w:val="60"/>
    <w:uiPriority w:val="9"/>
    <w:semiHidden/>
    <w:unhideWhenUsed/>
    <w:qFormat/>
    <w:pPr>
      <w:keepNext/>
      <w:keepLines/>
      <w:spacing w:before="240" w:after="80"/>
      <w:outlineLvl w:val="5"/>
    </w:pPr>
    <w:rPr>
      <w:i/>
      <w:color w:val="66666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513"/>
        <w:tab w:val="right" w:pos="9026"/>
      </w:tabs>
      <w:spacing w:line="240" w:lineRule="auto"/>
    </w:pPr>
  </w:style>
  <w:style w:type="paragraph" w:styleId="ad">
    <w:name w:val="Title"/>
    <w:basedOn w:val="a"/>
    <w:next w:val="a"/>
    <w:link w:val="ae"/>
    <w:uiPriority w:val="10"/>
    <w:qFormat/>
    <w:pPr>
      <w:keepNext/>
      <w:keepLines/>
      <w:spacing w:after="60"/>
    </w:pPr>
    <w:rPr>
      <w:sz w:val="52"/>
      <w:szCs w:val="52"/>
    </w:rPr>
  </w:style>
  <w:style w:type="paragraph" w:styleId="af">
    <w:name w:val="footer"/>
    <w:basedOn w:val="a"/>
    <w:link w:val="af0"/>
    <w:uiPriority w:val="99"/>
    <w:unhideWhenUsed/>
    <w:qFormat/>
    <w:pPr>
      <w:tabs>
        <w:tab w:val="center" w:pos="4513"/>
        <w:tab w:val="right" w:pos="9026"/>
      </w:tabs>
      <w:spacing w:line="240" w:lineRule="auto"/>
    </w:pPr>
  </w:style>
  <w:style w:type="paragraph" w:styleId="af1">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Subtitle"/>
    <w:basedOn w:val="a"/>
    <w:next w:val="a"/>
    <w:link w:val="af3"/>
    <w:uiPriority w:val="11"/>
    <w:qFormat/>
    <w:pPr>
      <w:keepNext/>
      <w:keepLines/>
      <w:spacing w:after="320"/>
    </w:pPr>
    <w:rPr>
      <w:color w:val="666666"/>
      <w:sz w:val="30"/>
      <w:szCs w:val="30"/>
    </w:rPr>
  </w:style>
  <w:style w:type="table" w:customStyle="1" w:styleId="TableNormal1">
    <w:name w:val="Table Normal1"/>
    <w:qFormat/>
    <w:tblPr>
      <w:tblCellMar>
        <w:top w:w="0" w:type="dxa"/>
        <w:left w:w="0" w:type="dxa"/>
        <w:bottom w:w="0" w:type="dxa"/>
        <w:right w:w="0" w:type="dxa"/>
      </w:tblCellMar>
    </w:tblPr>
  </w:style>
  <w:style w:type="table" w:customStyle="1" w:styleId="TableNormal6">
    <w:name w:val="Table Normal6"/>
    <w:qFormat/>
    <w:tblPr>
      <w:tblCellMar>
        <w:top w:w="0" w:type="dxa"/>
        <w:left w:w="0" w:type="dxa"/>
        <w:bottom w:w="0" w:type="dxa"/>
        <w:right w:w="0" w:type="dxa"/>
      </w:tblCellMar>
    </w:tblPr>
  </w:style>
  <w:style w:type="table" w:customStyle="1" w:styleId="TableNormal5">
    <w:name w:val="Table Normal5"/>
    <w:qFormat/>
    <w:tblPr>
      <w:tblCellMar>
        <w:top w:w="0" w:type="dxa"/>
        <w:left w:w="0" w:type="dxa"/>
        <w:bottom w:w="0" w:type="dxa"/>
        <w:right w:w="0" w:type="dxa"/>
      </w:tblCellMar>
    </w:tblPr>
  </w:style>
  <w:style w:type="table" w:customStyle="1" w:styleId="TableNormal4">
    <w:name w:val="Table Normal4"/>
    <w:qFormat/>
    <w:tblPr>
      <w:tblCellMar>
        <w:top w:w="0" w:type="dxa"/>
        <w:left w:w="0" w:type="dxa"/>
        <w:bottom w:w="0" w:type="dxa"/>
        <w:right w:w="0" w:type="dxa"/>
      </w:tblCellMar>
    </w:tblPr>
  </w:style>
  <w:style w:type="table" w:customStyle="1" w:styleId="TableNormal3">
    <w:name w:val="Table Normal3"/>
    <w:qFormat/>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table" w:customStyle="1" w:styleId="TableNormal11">
    <w:name w:val="Table Normal11"/>
    <w:qFormat/>
    <w:tblPr>
      <w:tblCellMar>
        <w:top w:w="0" w:type="dxa"/>
        <w:left w:w="0" w:type="dxa"/>
        <w:bottom w:w="0" w:type="dxa"/>
        <w:right w:w="0" w:type="dxa"/>
      </w:tblCellMar>
    </w:tblPr>
  </w:style>
  <w:style w:type="table" w:customStyle="1" w:styleId="71">
    <w:name w:val="7"/>
    <w:basedOn w:val="TableNormal11"/>
    <w:qFormat/>
    <w:tblPr>
      <w:tblCellMar>
        <w:left w:w="108" w:type="dxa"/>
        <w:right w:w="108" w:type="dxa"/>
      </w:tblCellMar>
    </w:tblPr>
  </w:style>
  <w:style w:type="paragraph" w:styleId="af4">
    <w:name w:val="List Paragraph"/>
    <w:basedOn w:val="a"/>
    <w:uiPriority w:val="34"/>
    <w:qFormat/>
    <w:pPr>
      <w:ind w:left="720"/>
      <w:contextualSpacing/>
    </w:pPr>
  </w:style>
  <w:style w:type="table" w:customStyle="1" w:styleId="61">
    <w:name w:val="6"/>
    <w:basedOn w:val="TableNormal11"/>
    <w:qFormat/>
    <w:tblPr>
      <w:tblCellMar>
        <w:left w:w="108" w:type="dxa"/>
        <w:right w:w="108" w:type="dxa"/>
      </w:tblCellMar>
    </w:tblPr>
  </w:style>
  <w:style w:type="table" w:customStyle="1" w:styleId="51">
    <w:name w:val="5"/>
    <w:basedOn w:val="TableNormal11"/>
    <w:qFormat/>
    <w:tblPr>
      <w:tblCellMar>
        <w:left w:w="108" w:type="dxa"/>
        <w:right w:w="108" w:type="dxa"/>
      </w:tblCellMar>
    </w:tblPr>
  </w:style>
  <w:style w:type="table" w:customStyle="1" w:styleId="41">
    <w:name w:val="4"/>
    <w:basedOn w:val="TableNormal11"/>
    <w:qFormat/>
    <w:tblPr>
      <w:tblCellMar>
        <w:left w:w="108" w:type="dxa"/>
        <w:right w:w="108" w:type="dxa"/>
      </w:tblCellMar>
    </w:tblPr>
  </w:style>
  <w:style w:type="table" w:customStyle="1" w:styleId="31">
    <w:name w:val="3"/>
    <w:basedOn w:val="TableNormal11"/>
    <w:qFormat/>
    <w:tblPr>
      <w:tblCellMar>
        <w:left w:w="108" w:type="dxa"/>
        <w:right w:w="108" w:type="dxa"/>
      </w:tblCellMar>
    </w:tblPr>
  </w:style>
  <w:style w:type="table" w:customStyle="1" w:styleId="21">
    <w:name w:val="2"/>
    <w:basedOn w:val="TableNormal11"/>
    <w:qFormat/>
    <w:tblPr>
      <w:tblCellMar>
        <w:left w:w="108" w:type="dxa"/>
        <w:right w:w="108" w:type="dxa"/>
      </w:tblCellMar>
    </w:tblPr>
  </w:style>
  <w:style w:type="character" w:customStyle="1" w:styleId="a8">
    <w:name w:val="Текст примечания Знак"/>
    <w:basedOn w:val="a0"/>
    <w:link w:val="a7"/>
    <w:uiPriority w:val="99"/>
    <w:semiHidden/>
    <w:qFormat/>
    <w:rPr>
      <w:sz w:val="20"/>
      <w:szCs w:val="20"/>
    </w:rPr>
  </w:style>
  <w:style w:type="character" w:customStyle="1" w:styleId="ac">
    <w:name w:val="Верхний колонтитул Знак"/>
    <w:basedOn w:val="a0"/>
    <w:link w:val="ab"/>
    <w:uiPriority w:val="99"/>
    <w:qFormat/>
  </w:style>
  <w:style w:type="character" w:customStyle="1" w:styleId="af0">
    <w:name w:val="Нижний колонтитул Знак"/>
    <w:basedOn w:val="a0"/>
    <w:link w:val="af"/>
    <w:uiPriority w:val="99"/>
    <w:qFormat/>
  </w:style>
  <w:style w:type="table" w:customStyle="1" w:styleId="11">
    <w:name w:val="1"/>
    <w:basedOn w:val="TableNormal6"/>
    <w:qFormat/>
    <w:tblPr>
      <w:tblCellMar>
        <w:left w:w="108" w:type="dxa"/>
        <w:right w:w="108" w:type="dxa"/>
      </w:tblCellMar>
    </w:tblPr>
  </w:style>
  <w:style w:type="table" w:customStyle="1" w:styleId="81">
    <w:name w:val="8"/>
    <w:basedOn w:val="TableNormal1"/>
    <w:qFormat/>
    <w:tblPr>
      <w:tblCellMar>
        <w:left w:w="108" w:type="dxa"/>
        <w:right w:w="108" w:type="dxa"/>
      </w:tblCellMar>
    </w:tblPr>
  </w:style>
  <w:style w:type="character" w:customStyle="1" w:styleId="aa">
    <w:name w:val="Тема примечания Знак"/>
    <w:basedOn w:val="a8"/>
    <w:link w:val="a9"/>
    <w:uiPriority w:val="99"/>
    <w:semiHidden/>
    <w:qFormat/>
    <w:rPr>
      <w:b/>
      <w:bCs/>
      <w:sz w:val="20"/>
      <w:szCs w:val="20"/>
    </w:rPr>
  </w:style>
  <w:style w:type="character" w:customStyle="1" w:styleId="a6">
    <w:name w:val="Текст выноски Знак"/>
    <w:basedOn w:val="a0"/>
    <w:link w:val="a5"/>
    <w:uiPriority w:val="99"/>
    <w:semiHidden/>
    <w:qFormat/>
    <w:rPr>
      <w:rFonts w:ascii="Segoe UI" w:hAnsi="Segoe UI" w:cs="Segoe UI"/>
      <w:sz w:val="18"/>
      <w:szCs w:val="18"/>
    </w:rPr>
  </w:style>
  <w:style w:type="paragraph" w:customStyle="1" w:styleId="12">
    <w:name w:val="Рецензия1"/>
    <w:hidden/>
    <w:uiPriority w:val="99"/>
    <w:semiHidden/>
    <w:qFormat/>
    <w:rPr>
      <w:rFonts w:ascii="Arial" w:eastAsia="Arial" w:hAnsi="Arial" w:cs="Arial"/>
      <w:sz w:val="22"/>
      <w:szCs w:val="22"/>
      <w:lang w:val="uk-UA" w:eastAsia="en-US"/>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qFormat/>
    <w:rPr>
      <w:rFonts w:eastAsiaTheme="majorEastAsia" w:cstheme="majorBidi"/>
      <w:color w:val="262626" w:themeColor="text1" w:themeTint="D9"/>
    </w:rPr>
  </w:style>
  <w:style w:type="character" w:customStyle="1" w:styleId="10">
    <w:name w:val="Заголовок 1 Знак"/>
    <w:basedOn w:val="a0"/>
    <w:link w:val="1"/>
    <w:uiPriority w:val="9"/>
    <w:qFormat/>
    <w:rPr>
      <w:sz w:val="40"/>
      <w:szCs w:val="40"/>
    </w:rPr>
  </w:style>
  <w:style w:type="character" w:customStyle="1" w:styleId="20">
    <w:name w:val="Заголовок 2 Знак"/>
    <w:basedOn w:val="a0"/>
    <w:link w:val="2"/>
    <w:uiPriority w:val="9"/>
    <w:semiHidden/>
    <w:qFormat/>
    <w:rPr>
      <w:sz w:val="32"/>
      <w:szCs w:val="32"/>
    </w:rPr>
  </w:style>
  <w:style w:type="character" w:customStyle="1" w:styleId="30">
    <w:name w:val="Заголовок 3 Знак"/>
    <w:basedOn w:val="a0"/>
    <w:link w:val="3"/>
    <w:uiPriority w:val="9"/>
    <w:semiHidden/>
    <w:qFormat/>
    <w:rPr>
      <w:color w:val="434343"/>
      <w:sz w:val="28"/>
      <w:szCs w:val="28"/>
    </w:rPr>
  </w:style>
  <w:style w:type="character" w:customStyle="1" w:styleId="40">
    <w:name w:val="Заголовок 4 Знак"/>
    <w:basedOn w:val="a0"/>
    <w:link w:val="4"/>
    <w:uiPriority w:val="9"/>
    <w:semiHidden/>
    <w:qFormat/>
    <w:rPr>
      <w:color w:val="666666"/>
      <w:sz w:val="24"/>
      <w:szCs w:val="24"/>
    </w:rPr>
  </w:style>
  <w:style w:type="character" w:customStyle="1" w:styleId="50">
    <w:name w:val="Заголовок 5 Знак"/>
    <w:basedOn w:val="a0"/>
    <w:link w:val="5"/>
    <w:uiPriority w:val="9"/>
    <w:semiHidden/>
    <w:qFormat/>
    <w:rPr>
      <w:color w:val="666666"/>
    </w:rPr>
  </w:style>
  <w:style w:type="character" w:customStyle="1" w:styleId="60">
    <w:name w:val="Заголовок 6 Знак"/>
    <w:basedOn w:val="a0"/>
    <w:link w:val="6"/>
    <w:uiPriority w:val="9"/>
    <w:semiHidden/>
    <w:qFormat/>
    <w:rPr>
      <w:i/>
      <w:color w:val="666666"/>
    </w:rPr>
  </w:style>
  <w:style w:type="character" w:customStyle="1" w:styleId="ae">
    <w:name w:val="Заголовок Знак"/>
    <w:basedOn w:val="a0"/>
    <w:link w:val="ad"/>
    <w:uiPriority w:val="10"/>
    <w:qFormat/>
    <w:rPr>
      <w:sz w:val="52"/>
      <w:szCs w:val="52"/>
    </w:rPr>
  </w:style>
  <w:style w:type="character" w:customStyle="1" w:styleId="af3">
    <w:name w:val="Подзаголовок Знак"/>
    <w:basedOn w:val="a0"/>
    <w:link w:val="af2"/>
    <w:uiPriority w:val="11"/>
    <w:qFormat/>
    <w:rPr>
      <w:color w:val="666666"/>
      <w:sz w:val="30"/>
      <w:szCs w:val="30"/>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qFormat/>
    <w:rPr>
      <w:i/>
      <w:iCs/>
      <w:color w:val="404040" w:themeColor="text1" w:themeTint="BF"/>
    </w:rPr>
  </w:style>
  <w:style w:type="character" w:customStyle="1" w:styleId="13">
    <w:name w:val="Сильное выделение1"/>
    <w:basedOn w:val="a0"/>
    <w:uiPriority w:val="21"/>
    <w:qFormat/>
    <w:rPr>
      <w:i/>
      <w:iCs/>
      <w:color w:val="365F91" w:themeColor="accent1" w:themeShade="BF"/>
    </w:rPr>
  </w:style>
  <w:style w:type="paragraph" w:styleId="af5">
    <w:name w:val="Intense Quote"/>
    <w:basedOn w:val="a"/>
    <w:next w:val="a"/>
    <w:link w:val="af6"/>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f6">
    <w:name w:val="Выделенная цитата Знак"/>
    <w:basedOn w:val="a0"/>
    <w:link w:val="af5"/>
    <w:uiPriority w:val="30"/>
    <w:qFormat/>
    <w:rPr>
      <w:i/>
      <w:iCs/>
      <w:color w:val="365F91" w:themeColor="accent1" w:themeShade="BF"/>
    </w:rPr>
  </w:style>
  <w:style w:type="character" w:customStyle="1" w:styleId="14">
    <w:name w:val="Сильная ссылка1"/>
    <w:basedOn w:val="a0"/>
    <w:uiPriority w:val="32"/>
    <w:qFormat/>
    <w:rPr>
      <w:b/>
      <w:bCs/>
      <w:smallCaps/>
      <w:color w:val="365F91" w:themeColor="accent1" w:themeShade="BF"/>
      <w:spacing w:val="5"/>
    </w:rPr>
  </w:style>
  <w:style w:type="paragraph" w:styleId="24">
    <w:name w:val="Body Text 2"/>
    <w:basedOn w:val="a"/>
    <w:link w:val="25"/>
    <w:rsid w:val="00EC1E99"/>
    <w:pPr>
      <w:spacing w:line="360" w:lineRule="auto"/>
      <w:ind w:right="333"/>
      <w:jc w:val="both"/>
    </w:pPr>
    <w:rPr>
      <w:rFonts w:ascii="Times New Roman" w:eastAsia="Times New Roman" w:hAnsi="Times New Roman" w:cs="Times New Roman"/>
      <w:sz w:val="28"/>
      <w:szCs w:val="20"/>
      <w:lang w:eastAsia="x-none"/>
    </w:rPr>
  </w:style>
  <w:style w:type="character" w:customStyle="1" w:styleId="25">
    <w:name w:val="Основной текст 2 Знак"/>
    <w:basedOn w:val="a0"/>
    <w:link w:val="24"/>
    <w:rsid w:val="00EC1E99"/>
    <w:rPr>
      <w:rFonts w:eastAsia="Times New Roman"/>
      <w:sz w:val="28"/>
      <w:lang w:val="uk-UA" w:eastAsia="x-none"/>
    </w:rPr>
  </w:style>
  <w:style w:type="paragraph" w:styleId="af7">
    <w:name w:val="Body Text"/>
    <w:basedOn w:val="a"/>
    <w:link w:val="af8"/>
    <w:rsid w:val="00E4405C"/>
    <w:pPr>
      <w:spacing w:after="120" w:line="240" w:lineRule="auto"/>
    </w:pPr>
    <w:rPr>
      <w:rFonts w:ascii="Times New Roman" w:eastAsia="SimSun" w:hAnsi="Times New Roman" w:cs="Times New Roman"/>
      <w:sz w:val="20"/>
      <w:szCs w:val="20"/>
      <w:lang w:val="ru-RU" w:eastAsia="ru-RU"/>
    </w:rPr>
  </w:style>
  <w:style w:type="character" w:customStyle="1" w:styleId="af8">
    <w:name w:val="Основной текст Знак"/>
    <w:basedOn w:val="a0"/>
    <w:link w:val="af7"/>
    <w:rsid w:val="00E44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134968">
      <w:bodyDiv w:val="1"/>
      <w:marLeft w:val="0"/>
      <w:marRight w:val="0"/>
      <w:marTop w:val="0"/>
      <w:marBottom w:val="0"/>
      <w:divBdr>
        <w:top w:val="none" w:sz="0" w:space="0" w:color="auto"/>
        <w:left w:val="none" w:sz="0" w:space="0" w:color="auto"/>
        <w:bottom w:val="none" w:sz="0" w:space="0" w:color="auto"/>
        <w:right w:val="none" w:sz="0" w:space="0" w:color="auto"/>
      </w:divBdr>
    </w:div>
    <w:div w:id="1643080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S9ux0xAizsAiLKVNpM8B+GWDTg==">CgMxLjAyCWguMnM4ZXlvMTIIaC5namRneHMyDmguaTMycTl2ZDU1OGsyMg5oLm42bHZzY3NnampnZTgAciExbml4VnA1cnlkNmEwOEVmYl9sVGg2bWUwREt4ZGJmcG4=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536725-1281-4F41-89CD-F2E3A806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31</Pages>
  <Words>4158</Words>
  <Characters>23706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Lomakina</dc:creator>
  <cp:lastModifiedBy>Пользователь</cp:lastModifiedBy>
  <cp:revision>60</cp:revision>
  <cp:lastPrinted>2025-08-07T11:53:00Z</cp:lastPrinted>
  <dcterms:created xsi:type="dcterms:W3CDTF">2024-11-08T15:34:00Z</dcterms:created>
  <dcterms:modified xsi:type="dcterms:W3CDTF">2025-08-07T12:03:00Z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87B49D5D207E4527AE115414ED004B62_13</vt:lpwstr>
  </property>
</Properties>
</file>